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044" w:type="pct"/>
        <w:tblLook w:val="04A0" w:firstRow="1" w:lastRow="0" w:firstColumn="1" w:lastColumn="0" w:noHBand="0" w:noVBand="1"/>
      </w:tblPr>
      <w:tblGrid>
        <w:gridCol w:w="1780"/>
        <w:gridCol w:w="9333"/>
      </w:tblGrid>
      <w:tr w:rsidR="00F528B8" w:rsidRPr="00F81FDE" w:rsidTr="00102653">
        <w:tc>
          <w:tcPr>
            <w:tcW w:w="801" w:type="pct"/>
          </w:tcPr>
          <w:p w:rsidR="00F528B8" w:rsidRPr="00F528B8" w:rsidRDefault="00770C28" w:rsidP="00F81FDE">
            <w:pPr>
              <w:spacing w:before="120" w:after="120"/>
              <w:ind w:left="-18" w:firstLine="18"/>
              <w:rPr>
                <w:rFonts w:ascii="Arial" w:eastAsia="Times New Roman" w:hAnsi="Arial" w:cs="Arial"/>
                <w:b/>
              </w:rPr>
            </w:pPr>
            <w:r>
              <w:rPr>
                <w:rFonts w:ascii="Arial" w:eastAsia="Times New Roman" w:hAnsi="Arial" w:cs="Arial"/>
                <w:b/>
              </w:rPr>
              <w:t>Title</w:t>
            </w:r>
          </w:p>
        </w:tc>
        <w:tc>
          <w:tcPr>
            <w:tcW w:w="4199" w:type="pct"/>
          </w:tcPr>
          <w:p w:rsidR="00F528B8" w:rsidRPr="00F81FDE" w:rsidRDefault="005E45C8" w:rsidP="00F81FDE">
            <w:pPr>
              <w:spacing w:before="120" w:after="120"/>
              <w:rPr>
                <w:rFonts w:ascii="Arial" w:eastAsia="Times New Roman" w:hAnsi="Arial" w:cs="Arial"/>
                <w:b/>
                <w:i/>
              </w:rPr>
            </w:pPr>
            <w:r w:rsidRPr="00637B51">
              <w:rPr>
                <w:rFonts w:ascii="Arial" w:eastAsia="Times New Roman" w:hAnsi="Arial" w:cs="Arial"/>
              </w:rPr>
              <w:t>Exposing the Roots of Local Food Production</w:t>
            </w:r>
          </w:p>
        </w:tc>
      </w:tr>
      <w:tr w:rsidR="00837E21" w:rsidRPr="00F81FDE" w:rsidTr="00102653">
        <w:tc>
          <w:tcPr>
            <w:tcW w:w="801" w:type="pct"/>
          </w:tcPr>
          <w:p w:rsidR="00837E21" w:rsidRPr="00F528B8" w:rsidRDefault="00837E21" w:rsidP="00F81FDE">
            <w:pPr>
              <w:spacing w:before="120" w:after="120"/>
              <w:ind w:left="-18" w:firstLine="18"/>
              <w:rPr>
                <w:rFonts w:ascii="Arial" w:eastAsia="Times New Roman" w:hAnsi="Arial" w:cs="Arial"/>
                <w:b/>
              </w:rPr>
            </w:pPr>
            <w:r w:rsidRPr="00F81FDE">
              <w:rPr>
                <w:rFonts w:ascii="Arial" w:eastAsia="Times New Roman" w:hAnsi="Arial" w:cs="Arial"/>
                <w:b/>
              </w:rPr>
              <w:t>Section of Lesson</w:t>
            </w:r>
          </w:p>
        </w:tc>
        <w:tc>
          <w:tcPr>
            <w:tcW w:w="4199" w:type="pct"/>
          </w:tcPr>
          <w:p w:rsidR="00837E21" w:rsidRDefault="00023A80" w:rsidP="00F81FDE">
            <w:pPr>
              <w:spacing w:before="120" w:after="120"/>
              <w:rPr>
                <w:rFonts w:ascii="Arial" w:eastAsia="Times New Roman" w:hAnsi="Arial" w:cs="Arial"/>
                <w:b/>
              </w:rPr>
            </w:pPr>
            <w:r>
              <w:rPr>
                <w:rFonts w:ascii="Arial" w:eastAsia="Times New Roman" w:hAnsi="Arial" w:cs="Arial"/>
                <w:b/>
              </w:rPr>
              <w:t>Lesson Two: Defending the Local Choice</w:t>
            </w:r>
          </w:p>
          <w:p w:rsidR="00357406" w:rsidRPr="00357406" w:rsidRDefault="00357406" w:rsidP="0036496E">
            <w:pPr>
              <w:spacing w:before="120" w:after="120"/>
              <w:rPr>
                <w:rFonts w:ascii="Arial" w:eastAsia="Times New Roman" w:hAnsi="Arial" w:cs="Arial"/>
              </w:rPr>
            </w:pPr>
            <w:r>
              <w:rPr>
                <w:rFonts w:ascii="Arial" w:eastAsia="Times New Roman" w:hAnsi="Arial" w:cs="Arial"/>
              </w:rPr>
              <w:t>In this lesson, student</w:t>
            </w:r>
            <w:r w:rsidR="0036496E">
              <w:rPr>
                <w:rFonts w:ascii="Arial" w:eastAsia="Times New Roman" w:hAnsi="Arial" w:cs="Arial"/>
              </w:rPr>
              <w:t>s will analyze the benefits and debate shortcomings of a local foods system. They will compare the modern food system and local foods systems.</w:t>
            </w:r>
          </w:p>
        </w:tc>
      </w:tr>
      <w:tr w:rsidR="00F528B8" w:rsidRPr="00F81FDE" w:rsidTr="00102653">
        <w:tc>
          <w:tcPr>
            <w:tcW w:w="801" w:type="pct"/>
          </w:tcPr>
          <w:p w:rsidR="00F528B8" w:rsidRPr="00F528B8" w:rsidRDefault="00F528B8" w:rsidP="00F81FDE">
            <w:pPr>
              <w:spacing w:before="120" w:after="120"/>
              <w:rPr>
                <w:rFonts w:ascii="Arial" w:eastAsia="Times New Roman" w:hAnsi="Arial" w:cs="Arial"/>
                <w:b/>
              </w:rPr>
            </w:pPr>
            <w:r w:rsidRPr="00F528B8">
              <w:rPr>
                <w:rFonts w:ascii="Arial" w:eastAsia="Times New Roman" w:hAnsi="Arial" w:cs="Arial"/>
                <w:b/>
              </w:rPr>
              <w:t xml:space="preserve">Introduction </w:t>
            </w:r>
          </w:p>
          <w:p w:rsidR="00F528B8" w:rsidRPr="00F528B8" w:rsidRDefault="00F528B8" w:rsidP="00F81FDE">
            <w:pPr>
              <w:spacing w:before="120" w:after="120"/>
              <w:rPr>
                <w:rFonts w:ascii="Arial" w:eastAsia="Times New Roman" w:hAnsi="Arial" w:cs="Arial"/>
                <w:b/>
              </w:rPr>
            </w:pPr>
          </w:p>
        </w:tc>
        <w:tc>
          <w:tcPr>
            <w:tcW w:w="4199" w:type="pct"/>
          </w:tcPr>
          <w:p w:rsidR="008879C0" w:rsidRDefault="008879C0" w:rsidP="008879C0">
            <w:pPr>
              <w:spacing w:before="120" w:after="120"/>
              <w:rPr>
                <w:rFonts w:ascii="Arial" w:eastAsia="Times New Roman" w:hAnsi="Arial" w:cs="Arial"/>
              </w:rPr>
            </w:pPr>
            <w:r>
              <w:rPr>
                <w:rFonts w:ascii="Arial" w:eastAsia="Times New Roman" w:hAnsi="Arial" w:cs="Arial"/>
              </w:rPr>
              <w:t>For the past two decades, the American culture has been working its way backwards to an era that provided health, economic, and environmental benefits. An era in which people knew where their food came from and could tell you the name of the person that gr</w:t>
            </w:r>
            <w:r w:rsidR="001C26D8">
              <w:rPr>
                <w:rFonts w:ascii="Arial" w:eastAsia="Times New Roman" w:hAnsi="Arial" w:cs="Arial"/>
              </w:rPr>
              <w:t>ew</w:t>
            </w:r>
            <w:r>
              <w:rPr>
                <w:rFonts w:ascii="Arial" w:eastAsia="Times New Roman" w:hAnsi="Arial" w:cs="Arial"/>
              </w:rPr>
              <w:t xml:space="preserve"> and sold it. The local foods movement is a cultural shift in the American way of life and it is seeking to update past food traditions, but with a modern twist. </w:t>
            </w:r>
          </w:p>
          <w:p w:rsidR="008879C0" w:rsidRDefault="008879C0" w:rsidP="008879C0">
            <w:pPr>
              <w:spacing w:before="120" w:after="120"/>
              <w:rPr>
                <w:rFonts w:ascii="Arial" w:eastAsia="Times New Roman" w:hAnsi="Arial" w:cs="Arial"/>
              </w:rPr>
            </w:pPr>
            <w:r>
              <w:rPr>
                <w:rFonts w:ascii="Arial" w:eastAsia="Times New Roman" w:hAnsi="Arial" w:cs="Arial"/>
              </w:rPr>
              <w:t xml:space="preserve">In this unit, students will learn about the local foods movement and how they can make a positive difference in their health, economy, and environment by choosing to live and eat locally. The teacher will utilize a variety of instructional methods to inspire a passion for local food. Literacy and curriculum integration is of utmost importance in this unit as students learn to apply the local foods movement to their everyday life. </w:t>
            </w:r>
          </w:p>
          <w:p w:rsidR="00F528B8" w:rsidRPr="00F528B8" w:rsidRDefault="008879C0" w:rsidP="00F81FDE">
            <w:pPr>
              <w:spacing w:before="120" w:after="120"/>
              <w:rPr>
                <w:rFonts w:ascii="Arial" w:eastAsia="Times New Roman" w:hAnsi="Arial" w:cs="Arial"/>
              </w:rPr>
            </w:pPr>
            <w:r>
              <w:rPr>
                <w:rFonts w:ascii="Arial" w:eastAsia="Times New Roman" w:hAnsi="Arial" w:cs="Arial"/>
              </w:rPr>
              <w:t xml:space="preserve">In this lesson, students will participate in multiple comparison activities and a debate </w:t>
            </w:r>
            <w:r w:rsidR="00727659">
              <w:rPr>
                <w:rFonts w:ascii="Arial" w:eastAsia="Times New Roman" w:hAnsi="Arial" w:cs="Arial"/>
              </w:rPr>
              <w:t>to analyze local food systems and their possible effects on our lives. Students will also work to create a competitive business analysis for a locally owned business.</w:t>
            </w:r>
          </w:p>
        </w:tc>
      </w:tr>
      <w:tr w:rsidR="00FC7124" w:rsidRPr="00F81FDE" w:rsidTr="00102653">
        <w:tc>
          <w:tcPr>
            <w:tcW w:w="801" w:type="pct"/>
          </w:tcPr>
          <w:p w:rsidR="00FC7124" w:rsidRPr="00637B51" w:rsidRDefault="00FC7124" w:rsidP="00FC7124">
            <w:pPr>
              <w:spacing w:before="120" w:after="120"/>
              <w:rPr>
                <w:rFonts w:ascii="Arial" w:eastAsia="Times New Roman" w:hAnsi="Arial" w:cs="Arial"/>
                <w:b/>
              </w:rPr>
            </w:pPr>
            <w:r w:rsidRPr="00637B51">
              <w:rPr>
                <w:rFonts w:ascii="Arial" w:eastAsia="Times New Roman" w:hAnsi="Arial" w:cs="Arial"/>
                <w:b/>
              </w:rPr>
              <w:t xml:space="preserve">Curriculum Alignment </w:t>
            </w:r>
          </w:p>
        </w:tc>
        <w:tc>
          <w:tcPr>
            <w:tcW w:w="4199" w:type="pct"/>
          </w:tcPr>
          <w:p w:rsidR="00FC7124" w:rsidRPr="00637B51" w:rsidRDefault="00FC7124" w:rsidP="00FC7124">
            <w:pPr>
              <w:spacing w:before="120" w:after="240"/>
              <w:rPr>
                <w:rFonts w:ascii="Arial" w:eastAsia="Times New Roman" w:hAnsi="Arial" w:cs="Arial"/>
                <w:b/>
                <w:u w:val="single"/>
              </w:rPr>
            </w:pPr>
            <w:r w:rsidRPr="00637B51">
              <w:rPr>
                <w:rFonts w:ascii="Arial" w:eastAsia="Times New Roman" w:hAnsi="Arial" w:cs="Arial"/>
                <w:b/>
                <w:u w:val="single"/>
              </w:rPr>
              <w:t>NC Essential Standards</w:t>
            </w:r>
          </w:p>
          <w:tbl>
            <w:tblPr>
              <w:tblStyle w:val="TableGrid"/>
              <w:tblW w:w="0" w:type="auto"/>
              <w:tblLook w:val="04A0" w:firstRow="1" w:lastRow="0" w:firstColumn="1" w:lastColumn="0" w:noHBand="0" w:noVBand="1"/>
            </w:tblPr>
            <w:tblGrid>
              <w:gridCol w:w="1495"/>
              <w:gridCol w:w="1251"/>
              <w:gridCol w:w="1259"/>
              <w:gridCol w:w="1271"/>
              <w:gridCol w:w="1271"/>
              <w:gridCol w:w="1271"/>
              <w:gridCol w:w="1192"/>
            </w:tblGrid>
            <w:tr w:rsidR="00FC7124" w:rsidRPr="00637B51" w:rsidTr="00C4147D">
              <w:tc>
                <w:tcPr>
                  <w:tcW w:w="1495" w:type="dxa"/>
                </w:tcPr>
                <w:p w:rsidR="00FC7124" w:rsidRPr="00637B51" w:rsidRDefault="00FC7124" w:rsidP="00FC7124">
                  <w:pPr>
                    <w:rPr>
                      <w:rFonts w:ascii="Arial" w:eastAsia="Times New Roman" w:hAnsi="Arial" w:cs="Arial"/>
                    </w:rPr>
                  </w:pPr>
                  <w:r w:rsidRPr="00637B51">
                    <w:rPr>
                      <w:rFonts w:ascii="Arial" w:eastAsia="Times New Roman" w:hAnsi="Arial" w:cs="Arial"/>
                    </w:rPr>
                    <w:t>Content Area</w:t>
                  </w:r>
                </w:p>
              </w:tc>
              <w:tc>
                <w:tcPr>
                  <w:tcW w:w="1251" w:type="dxa"/>
                </w:tcPr>
                <w:p w:rsidR="00FC7124" w:rsidRPr="00637B51" w:rsidRDefault="00FC7124" w:rsidP="00FC7124">
                  <w:pPr>
                    <w:rPr>
                      <w:rFonts w:ascii="Arial" w:eastAsia="Times New Roman" w:hAnsi="Arial" w:cs="Arial"/>
                    </w:rPr>
                  </w:pPr>
                  <w:r w:rsidRPr="00637B51">
                    <w:rPr>
                      <w:rFonts w:ascii="Arial" w:eastAsia="Times New Roman" w:hAnsi="Arial" w:cs="Arial"/>
                    </w:rPr>
                    <w:t>Grade Level</w:t>
                  </w:r>
                </w:p>
              </w:tc>
              <w:tc>
                <w:tcPr>
                  <w:tcW w:w="1259" w:type="dxa"/>
                </w:tcPr>
                <w:p w:rsidR="00FC7124" w:rsidRPr="00637B51" w:rsidRDefault="00FC7124" w:rsidP="00FC7124">
                  <w:pPr>
                    <w:rPr>
                      <w:rFonts w:ascii="Arial" w:eastAsia="Times New Roman" w:hAnsi="Arial" w:cs="Arial"/>
                    </w:rPr>
                  </w:pPr>
                  <w:r w:rsidRPr="00637B51">
                    <w:rPr>
                      <w:rFonts w:ascii="Arial" w:eastAsia="Times New Roman" w:hAnsi="Arial" w:cs="Arial"/>
                    </w:rPr>
                    <w:t>NC SCS</w:t>
                  </w:r>
                </w:p>
              </w:tc>
              <w:tc>
                <w:tcPr>
                  <w:tcW w:w="1271" w:type="dxa"/>
                </w:tcPr>
                <w:p w:rsidR="00FC7124" w:rsidRPr="00637B51" w:rsidRDefault="00FC7124" w:rsidP="00FC7124">
                  <w:pPr>
                    <w:rPr>
                      <w:rFonts w:ascii="Arial" w:eastAsia="Times New Roman" w:hAnsi="Arial" w:cs="Arial"/>
                    </w:rPr>
                  </w:pPr>
                  <w:r w:rsidRPr="00637B51">
                    <w:rPr>
                      <w:rFonts w:ascii="Arial" w:eastAsia="Times New Roman" w:hAnsi="Arial" w:cs="Arial"/>
                    </w:rPr>
                    <w:t>Lesson 1</w:t>
                  </w:r>
                </w:p>
              </w:tc>
              <w:tc>
                <w:tcPr>
                  <w:tcW w:w="1271" w:type="dxa"/>
                </w:tcPr>
                <w:p w:rsidR="00FC7124" w:rsidRPr="00637B51" w:rsidRDefault="00FC7124" w:rsidP="00FC7124">
                  <w:pPr>
                    <w:rPr>
                      <w:rFonts w:ascii="Arial" w:eastAsia="Times New Roman" w:hAnsi="Arial" w:cs="Arial"/>
                    </w:rPr>
                  </w:pPr>
                  <w:r w:rsidRPr="00637B51">
                    <w:rPr>
                      <w:rFonts w:ascii="Arial" w:eastAsia="Times New Roman" w:hAnsi="Arial" w:cs="Arial"/>
                    </w:rPr>
                    <w:t>Lesson 2</w:t>
                  </w:r>
                </w:p>
              </w:tc>
              <w:tc>
                <w:tcPr>
                  <w:tcW w:w="1271" w:type="dxa"/>
                </w:tcPr>
                <w:p w:rsidR="00FC7124" w:rsidRPr="00637B51" w:rsidRDefault="00FC7124" w:rsidP="00FC7124">
                  <w:pPr>
                    <w:rPr>
                      <w:rFonts w:ascii="Arial" w:eastAsia="Times New Roman" w:hAnsi="Arial" w:cs="Arial"/>
                    </w:rPr>
                  </w:pPr>
                  <w:r w:rsidRPr="00637B51">
                    <w:rPr>
                      <w:rFonts w:ascii="Arial" w:eastAsia="Times New Roman" w:hAnsi="Arial" w:cs="Arial"/>
                    </w:rPr>
                    <w:t>Lesson 3</w:t>
                  </w:r>
                </w:p>
              </w:tc>
              <w:tc>
                <w:tcPr>
                  <w:tcW w:w="1192" w:type="dxa"/>
                </w:tcPr>
                <w:p w:rsidR="00FC7124" w:rsidRPr="00637B51" w:rsidRDefault="00FC7124" w:rsidP="00FC7124">
                  <w:pPr>
                    <w:rPr>
                      <w:rFonts w:ascii="Arial" w:eastAsia="Times New Roman" w:hAnsi="Arial" w:cs="Arial"/>
                    </w:rPr>
                  </w:pPr>
                  <w:r w:rsidRPr="00637B51">
                    <w:rPr>
                      <w:rFonts w:ascii="Arial" w:eastAsia="Times New Roman" w:hAnsi="Arial" w:cs="Arial"/>
                    </w:rPr>
                    <w:t>Lesson 4</w:t>
                  </w:r>
                </w:p>
              </w:tc>
            </w:tr>
            <w:tr w:rsidR="00FC7124" w:rsidRPr="00637B51" w:rsidTr="00C4147D">
              <w:tc>
                <w:tcPr>
                  <w:tcW w:w="1495" w:type="dxa"/>
                </w:tcPr>
                <w:p w:rsidR="00FC7124" w:rsidRPr="00637B51" w:rsidRDefault="00FC7124" w:rsidP="00FC7124">
                  <w:pPr>
                    <w:rPr>
                      <w:rFonts w:ascii="Arial" w:eastAsia="Times New Roman" w:hAnsi="Arial" w:cs="Arial"/>
                    </w:rPr>
                  </w:pPr>
                  <w:r w:rsidRPr="00637B51">
                    <w:rPr>
                      <w:rFonts w:ascii="Arial" w:eastAsia="Times New Roman" w:hAnsi="Arial" w:cs="Arial"/>
                    </w:rPr>
                    <w:t>Science</w:t>
                  </w:r>
                </w:p>
              </w:tc>
              <w:tc>
                <w:tcPr>
                  <w:tcW w:w="1251" w:type="dxa"/>
                </w:tcPr>
                <w:p w:rsidR="00FC7124" w:rsidRPr="00637B51" w:rsidRDefault="00FC7124" w:rsidP="00FC7124">
                  <w:pPr>
                    <w:rPr>
                      <w:rFonts w:ascii="Arial" w:eastAsia="Times New Roman" w:hAnsi="Arial" w:cs="Arial"/>
                    </w:rPr>
                  </w:pPr>
                  <w:r w:rsidRPr="00637B51">
                    <w:rPr>
                      <w:rFonts w:ascii="Arial" w:eastAsia="Times New Roman" w:hAnsi="Arial" w:cs="Arial"/>
                    </w:rPr>
                    <w:t>6-8</w:t>
                  </w:r>
                </w:p>
              </w:tc>
              <w:tc>
                <w:tcPr>
                  <w:tcW w:w="1259" w:type="dxa"/>
                </w:tcPr>
                <w:p w:rsidR="00FC7124" w:rsidRPr="00637B51" w:rsidRDefault="00FC7124" w:rsidP="00FC7124">
                  <w:pPr>
                    <w:rPr>
                      <w:rFonts w:ascii="Arial" w:eastAsia="Times New Roman" w:hAnsi="Arial" w:cs="Arial"/>
                    </w:rPr>
                  </w:pPr>
                  <w:r w:rsidRPr="00637B51">
                    <w:rPr>
                      <w:rFonts w:ascii="Arial" w:eastAsia="Times New Roman" w:hAnsi="Arial" w:cs="Arial"/>
                    </w:rPr>
                    <w:t>6.L.1.2</w:t>
                  </w:r>
                </w:p>
              </w:tc>
              <w:tc>
                <w:tcPr>
                  <w:tcW w:w="1271" w:type="dxa"/>
                </w:tcPr>
                <w:p w:rsidR="00FC7124" w:rsidRPr="00637B51" w:rsidRDefault="00FC7124" w:rsidP="00FC7124">
                  <w:pPr>
                    <w:rPr>
                      <w:rFonts w:ascii="Arial" w:eastAsia="Times New Roman" w:hAnsi="Arial" w:cs="Arial"/>
                    </w:rPr>
                  </w:pPr>
                </w:p>
              </w:tc>
              <w:tc>
                <w:tcPr>
                  <w:tcW w:w="1271" w:type="dxa"/>
                </w:tcPr>
                <w:p w:rsidR="00FC7124" w:rsidRPr="00637B51" w:rsidRDefault="00FC7124" w:rsidP="00FC7124">
                  <w:pPr>
                    <w:rPr>
                      <w:rFonts w:ascii="Arial" w:eastAsia="Times New Roman" w:hAnsi="Arial" w:cs="Arial"/>
                    </w:rPr>
                  </w:pPr>
                </w:p>
              </w:tc>
              <w:tc>
                <w:tcPr>
                  <w:tcW w:w="1271"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c>
                <w:tcPr>
                  <w:tcW w:w="1192" w:type="dxa"/>
                </w:tcPr>
                <w:p w:rsidR="00FC7124" w:rsidRPr="00637B51" w:rsidRDefault="00FC7124" w:rsidP="00FC7124">
                  <w:pPr>
                    <w:rPr>
                      <w:rFonts w:ascii="Arial" w:eastAsia="Times New Roman" w:hAnsi="Arial" w:cs="Arial"/>
                    </w:rPr>
                  </w:pPr>
                </w:p>
              </w:tc>
            </w:tr>
            <w:tr w:rsidR="00FC7124" w:rsidRPr="00637B51" w:rsidTr="00C4147D">
              <w:tc>
                <w:tcPr>
                  <w:tcW w:w="1495" w:type="dxa"/>
                </w:tcPr>
                <w:p w:rsidR="00FC7124" w:rsidRPr="00637B51" w:rsidRDefault="00FC7124" w:rsidP="00FC7124">
                  <w:pPr>
                    <w:rPr>
                      <w:rFonts w:ascii="Arial" w:eastAsia="Times New Roman" w:hAnsi="Arial" w:cs="Arial"/>
                    </w:rPr>
                  </w:pPr>
                  <w:r w:rsidRPr="00637B51">
                    <w:rPr>
                      <w:rFonts w:ascii="Arial" w:eastAsia="Times New Roman" w:hAnsi="Arial" w:cs="Arial"/>
                    </w:rPr>
                    <w:t>Science</w:t>
                  </w:r>
                </w:p>
              </w:tc>
              <w:tc>
                <w:tcPr>
                  <w:tcW w:w="1251" w:type="dxa"/>
                </w:tcPr>
                <w:p w:rsidR="00FC7124" w:rsidRPr="00637B51" w:rsidRDefault="00FC7124" w:rsidP="00FC7124">
                  <w:pPr>
                    <w:rPr>
                      <w:rFonts w:ascii="Arial" w:eastAsia="Times New Roman" w:hAnsi="Arial" w:cs="Arial"/>
                    </w:rPr>
                  </w:pPr>
                  <w:r w:rsidRPr="00637B51">
                    <w:rPr>
                      <w:rFonts w:ascii="Arial" w:eastAsia="Times New Roman" w:hAnsi="Arial" w:cs="Arial"/>
                    </w:rPr>
                    <w:t>6-8</w:t>
                  </w:r>
                </w:p>
              </w:tc>
              <w:tc>
                <w:tcPr>
                  <w:tcW w:w="1259" w:type="dxa"/>
                </w:tcPr>
                <w:p w:rsidR="00FC7124" w:rsidRPr="00637B51" w:rsidRDefault="00FC7124" w:rsidP="00FC7124">
                  <w:pPr>
                    <w:rPr>
                      <w:rFonts w:ascii="Arial" w:eastAsia="Times New Roman" w:hAnsi="Arial" w:cs="Arial"/>
                    </w:rPr>
                  </w:pPr>
                  <w:r w:rsidRPr="00637B51">
                    <w:rPr>
                      <w:rFonts w:ascii="Arial" w:eastAsia="Times New Roman" w:hAnsi="Arial" w:cs="Arial"/>
                    </w:rPr>
                    <w:t>6.L.2.3</w:t>
                  </w:r>
                </w:p>
              </w:tc>
              <w:tc>
                <w:tcPr>
                  <w:tcW w:w="1271" w:type="dxa"/>
                </w:tcPr>
                <w:p w:rsidR="00FC7124" w:rsidRPr="00637B51" w:rsidRDefault="00FC7124" w:rsidP="00FC7124">
                  <w:pPr>
                    <w:rPr>
                      <w:rFonts w:ascii="Arial" w:eastAsia="Times New Roman" w:hAnsi="Arial" w:cs="Arial"/>
                    </w:rPr>
                  </w:pPr>
                </w:p>
              </w:tc>
              <w:tc>
                <w:tcPr>
                  <w:tcW w:w="1271" w:type="dxa"/>
                </w:tcPr>
                <w:p w:rsidR="00FC7124" w:rsidRPr="00637B51" w:rsidRDefault="00FC7124" w:rsidP="00FC7124">
                  <w:pPr>
                    <w:rPr>
                      <w:rFonts w:ascii="Arial" w:eastAsia="Times New Roman" w:hAnsi="Arial" w:cs="Arial"/>
                    </w:rPr>
                  </w:pPr>
                </w:p>
              </w:tc>
              <w:tc>
                <w:tcPr>
                  <w:tcW w:w="1271"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c>
                <w:tcPr>
                  <w:tcW w:w="1192" w:type="dxa"/>
                </w:tcPr>
                <w:p w:rsidR="00FC7124" w:rsidRPr="00637B51" w:rsidRDefault="00FC7124" w:rsidP="00FC7124">
                  <w:pPr>
                    <w:rPr>
                      <w:rFonts w:ascii="Arial" w:eastAsia="Times New Roman" w:hAnsi="Arial" w:cs="Arial"/>
                    </w:rPr>
                  </w:pPr>
                </w:p>
              </w:tc>
            </w:tr>
            <w:tr w:rsidR="00FC7124" w:rsidRPr="00637B51" w:rsidTr="00C4147D">
              <w:tc>
                <w:tcPr>
                  <w:tcW w:w="1495" w:type="dxa"/>
                </w:tcPr>
                <w:p w:rsidR="00FC7124" w:rsidRPr="00637B51" w:rsidRDefault="00FC7124" w:rsidP="00FC7124">
                  <w:pPr>
                    <w:rPr>
                      <w:rFonts w:ascii="Arial" w:eastAsia="Times New Roman" w:hAnsi="Arial" w:cs="Arial"/>
                    </w:rPr>
                  </w:pPr>
                  <w:r w:rsidRPr="00637B51">
                    <w:rPr>
                      <w:rFonts w:ascii="Arial" w:eastAsia="Times New Roman" w:hAnsi="Arial" w:cs="Arial"/>
                    </w:rPr>
                    <w:t>Science</w:t>
                  </w:r>
                </w:p>
              </w:tc>
              <w:tc>
                <w:tcPr>
                  <w:tcW w:w="1251" w:type="dxa"/>
                </w:tcPr>
                <w:p w:rsidR="00FC7124" w:rsidRPr="00637B51" w:rsidRDefault="00FC7124" w:rsidP="00FC7124">
                  <w:pPr>
                    <w:rPr>
                      <w:rFonts w:ascii="Arial" w:eastAsia="Times New Roman" w:hAnsi="Arial" w:cs="Arial"/>
                    </w:rPr>
                  </w:pPr>
                  <w:r w:rsidRPr="00637B51">
                    <w:rPr>
                      <w:rFonts w:ascii="Arial" w:eastAsia="Times New Roman" w:hAnsi="Arial" w:cs="Arial"/>
                    </w:rPr>
                    <w:t>6-8</w:t>
                  </w:r>
                </w:p>
              </w:tc>
              <w:tc>
                <w:tcPr>
                  <w:tcW w:w="1259" w:type="dxa"/>
                </w:tcPr>
                <w:p w:rsidR="00FC7124" w:rsidRPr="00637B51" w:rsidRDefault="00FC7124" w:rsidP="00FC7124">
                  <w:pPr>
                    <w:rPr>
                      <w:rFonts w:ascii="Arial" w:eastAsia="Times New Roman" w:hAnsi="Arial" w:cs="Arial"/>
                    </w:rPr>
                  </w:pPr>
                  <w:r w:rsidRPr="00637B51">
                    <w:rPr>
                      <w:rFonts w:ascii="Arial" w:eastAsia="Times New Roman" w:hAnsi="Arial" w:cs="Arial"/>
                    </w:rPr>
                    <w:t>8.P.2.2</w:t>
                  </w:r>
                </w:p>
              </w:tc>
              <w:tc>
                <w:tcPr>
                  <w:tcW w:w="1271"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c>
                <w:tcPr>
                  <w:tcW w:w="1271"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c>
                <w:tcPr>
                  <w:tcW w:w="1271" w:type="dxa"/>
                </w:tcPr>
                <w:p w:rsidR="00FC7124" w:rsidRPr="00637B51" w:rsidRDefault="00FC7124" w:rsidP="00FC7124">
                  <w:pPr>
                    <w:rPr>
                      <w:rFonts w:ascii="Arial" w:eastAsia="Times New Roman" w:hAnsi="Arial" w:cs="Arial"/>
                    </w:rPr>
                  </w:pPr>
                </w:p>
              </w:tc>
              <w:tc>
                <w:tcPr>
                  <w:tcW w:w="1192"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r>
            <w:tr w:rsidR="00FC7124" w:rsidRPr="00637B51" w:rsidTr="00C4147D">
              <w:tc>
                <w:tcPr>
                  <w:tcW w:w="1495" w:type="dxa"/>
                </w:tcPr>
                <w:p w:rsidR="00FC7124" w:rsidRPr="00637B51" w:rsidRDefault="00FC7124" w:rsidP="00FC7124">
                  <w:pPr>
                    <w:rPr>
                      <w:rFonts w:ascii="Arial" w:eastAsia="Times New Roman" w:hAnsi="Arial" w:cs="Arial"/>
                    </w:rPr>
                  </w:pPr>
                  <w:r w:rsidRPr="00637B51">
                    <w:rPr>
                      <w:rFonts w:ascii="Arial" w:eastAsia="Times New Roman" w:hAnsi="Arial" w:cs="Arial"/>
                    </w:rPr>
                    <w:t>Science</w:t>
                  </w:r>
                </w:p>
              </w:tc>
              <w:tc>
                <w:tcPr>
                  <w:tcW w:w="1251" w:type="dxa"/>
                </w:tcPr>
                <w:p w:rsidR="00FC7124" w:rsidRPr="00637B51" w:rsidRDefault="00FC7124" w:rsidP="00FC7124">
                  <w:pPr>
                    <w:rPr>
                      <w:rFonts w:ascii="Arial" w:eastAsia="Times New Roman" w:hAnsi="Arial" w:cs="Arial"/>
                    </w:rPr>
                  </w:pPr>
                  <w:r w:rsidRPr="00637B51">
                    <w:rPr>
                      <w:rFonts w:ascii="Arial" w:eastAsia="Times New Roman" w:hAnsi="Arial" w:cs="Arial"/>
                    </w:rPr>
                    <w:t>3-5</w:t>
                  </w:r>
                </w:p>
              </w:tc>
              <w:tc>
                <w:tcPr>
                  <w:tcW w:w="1259" w:type="dxa"/>
                </w:tcPr>
                <w:p w:rsidR="00FC7124" w:rsidRPr="00637B51" w:rsidRDefault="00FC7124" w:rsidP="00FC7124">
                  <w:pPr>
                    <w:rPr>
                      <w:rFonts w:ascii="Arial" w:eastAsia="Times New Roman" w:hAnsi="Arial" w:cs="Arial"/>
                    </w:rPr>
                  </w:pPr>
                  <w:r w:rsidRPr="00637B51">
                    <w:rPr>
                      <w:rFonts w:ascii="Arial" w:eastAsia="Times New Roman" w:hAnsi="Arial" w:cs="Arial"/>
                    </w:rPr>
                    <w:t>3.L.2.1-4</w:t>
                  </w:r>
                </w:p>
              </w:tc>
              <w:tc>
                <w:tcPr>
                  <w:tcW w:w="1271" w:type="dxa"/>
                </w:tcPr>
                <w:p w:rsidR="00FC7124" w:rsidRPr="00637B51" w:rsidRDefault="00FC7124" w:rsidP="00FC7124">
                  <w:pPr>
                    <w:rPr>
                      <w:rFonts w:ascii="Arial" w:eastAsia="Times New Roman" w:hAnsi="Arial" w:cs="Arial"/>
                    </w:rPr>
                  </w:pPr>
                </w:p>
              </w:tc>
              <w:tc>
                <w:tcPr>
                  <w:tcW w:w="1271" w:type="dxa"/>
                </w:tcPr>
                <w:p w:rsidR="00FC7124" w:rsidRPr="00637B51" w:rsidRDefault="00FC7124" w:rsidP="00FC7124">
                  <w:pPr>
                    <w:rPr>
                      <w:rFonts w:ascii="Arial" w:eastAsia="Times New Roman" w:hAnsi="Arial" w:cs="Arial"/>
                    </w:rPr>
                  </w:pPr>
                </w:p>
              </w:tc>
              <w:tc>
                <w:tcPr>
                  <w:tcW w:w="1271"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c>
                <w:tcPr>
                  <w:tcW w:w="1192" w:type="dxa"/>
                </w:tcPr>
                <w:p w:rsidR="00FC7124" w:rsidRPr="00637B51" w:rsidRDefault="00FC7124" w:rsidP="00FC7124">
                  <w:pPr>
                    <w:rPr>
                      <w:rFonts w:ascii="Arial" w:eastAsia="Times New Roman" w:hAnsi="Arial" w:cs="Arial"/>
                    </w:rPr>
                  </w:pPr>
                </w:p>
              </w:tc>
            </w:tr>
            <w:tr w:rsidR="00FC7124" w:rsidRPr="00637B51" w:rsidTr="00C4147D">
              <w:tc>
                <w:tcPr>
                  <w:tcW w:w="1495" w:type="dxa"/>
                </w:tcPr>
                <w:p w:rsidR="00FC7124" w:rsidRPr="00637B51" w:rsidRDefault="00FC7124" w:rsidP="00FC7124">
                  <w:pPr>
                    <w:rPr>
                      <w:rFonts w:ascii="Arial" w:eastAsia="Times New Roman" w:hAnsi="Arial" w:cs="Arial"/>
                    </w:rPr>
                  </w:pPr>
                  <w:r w:rsidRPr="00637B51">
                    <w:rPr>
                      <w:rFonts w:ascii="Arial" w:eastAsia="Times New Roman" w:hAnsi="Arial" w:cs="Arial"/>
                    </w:rPr>
                    <w:t>Biology</w:t>
                  </w:r>
                </w:p>
              </w:tc>
              <w:tc>
                <w:tcPr>
                  <w:tcW w:w="1251" w:type="dxa"/>
                </w:tcPr>
                <w:p w:rsidR="00FC7124" w:rsidRPr="00637B51" w:rsidRDefault="00FC7124" w:rsidP="00FC7124">
                  <w:pPr>
                    <w:rPr>
                      <w:rFonts w:ascii="Arial" w:eastAsia="Times New Roman" w:hAnsi="Arial" w:cs="Arial"/>
                    </w:rPr>
                  </w:pPr>
                  <w:r w:rsidRPr="00637B51">
                    <w:rPr>
                      <w:rFonts w:ascii="Arial" w:eastAsia="Times New Roman" w:hAnsi="Arial" w:cs="Arial"/>
                    </w:rPr>
                    <w:t>9-12</w:t>
                  </w:r>
                </w:p>
              </w:tc>
              <w:tc>
                <w:tcPr>
                  <w:tcW w:w="1259" w:type="dxa"/>
                </w:tcPr>
                <w:p w:rsidR="00FC7124" w:rsidRPr="00637B51" w:rsidRDefault="00FC7124" w:rsidP="00FC7124">
                  <w:pPr>
                    <w:rPr>
                      <w:rFonts w:ascii="Arial" w:eastAsia="Times New Roman" w:hAnsi="Arial" w:cs="Arial"/>
                    </w:rPr>
                  </w:pPr>
                  <w:r w:rsidRPr="00637B51">
                    <w:rPr>
                      <w:rFonts w:ascii="Arial" w:eastAsia="Times New Roman" w:hAnsi="Arial" w:cs="Arial"/>
                    </w:rPr>
                    <w:t>Bio.2.1.1</w:t>
                  </w:r>
                </w:p>
              </w:tc>
              <w:tc>
                <w:tcPr>
                  <w:tcW w:w="1271" w:type="dxa"/>
                </w:tcPr>
                <w:p w:rsidR="00FC7124" w:rsidRPr="00637B51" w:rsidRDefault="00FC7124" w:rsidP="00FC7124">
                  <w:pPr>
                    <w:rPr>
                      <w:rFonts w:ascii="Arial" w:eastAsia="Times New Roman" w:hAnsi="Arial" w:cs="Arial"/>
                    </w:rPr>
                  </w:pPr>
                </w:p>
              </w:tc>
              <w:tc>
                <w:tcPr>
                  <w:tcW w:w="1271"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c>
                <w:tcPr>
                  <w:tcW w:w="1271" w:type="dxa"/>
                </w:tcPr>
                <w:p w:rsidR="00FC7124" w:rsidRPr="00637B51" w:rsidRDefault="00FC7124" w:rsidP="00FC7124">
                  <w:pPr>
                    <w:rPr>
                      <w:rFonts w:ascii="Arial" w:eastAsia="Times New Roman" w:hAnsi="Arial" w:cs="Arial"/>
                    </w:rPr>
                  </w:pPr>
                </w:p>
              </w:tc>
              <w:tc>
                <w:tcPr>
                  <w:tcW w:w="1192" w:type="dxa"/>
                </w:tcPr>
                <w:p w:rsidR="00FC7124" w:rsidRPr="00637B51" w:rsidRDefault="00FC7124" w:rsidP="00FC7124">
                  <w:pPr>
                    <w:rPr>
                      <w:rFonts w:ascii="Arial" w:eastAsia="Times New Roman" w:hAnsi="Arial" w:cs="Arial"/>
                    </w:rPr>
                  </w:pPr>
                </w:p>
              </w:tc>
            </w:tr>
            <w:tr w:rsidR="00FC7124" w:rsidRPr="00637B51" w:rsidTr="00C4147D">
              <w:tc>
                <w:tcPr>
                  <w:tcW w:w="1495" w:type="dxa"/>
                </w:tcPr>
                <w:p w:rsidR="00FC7124" w:rsidRPr="00637B51" w:rsidRDefault="00FC7124" w:rsidP="00FC7124">
                  <w:pPr>
                    <w:rPr>
                      <w:rFonts w:ascii="Arial" w:eastAsia="Times New Roman" w:hAnsi="Arial" w:cs="Arial"/>
                    </w:rPr>
                  </w:pPr>
                  <w:r w:rsidRPr="00637B51">
                    <w:rPr>
                      <w:rFonts w:ascii="Arial" w:eastAsia="Times New Roman" w:hAnsi="Arial" w:cs="Arial"/>
                    </w:rPr>
                    <w:t>Biology</w:t>
                  </w:r>
                </w:p>
              </w:tc>
              <w:tc>
                <w:tcPr>
                  <w:tcW w:w="1251" w:type="dxa"/>
                </w:tcPr>
                <w:p w:rsidR="00FC7124" w:rsidRPr="00637B51" w:rsidRDefault="00FC7124" w:rsidP="00FC7124">
                  <w:pPr>
                    <w:rPr>
                      <w:rFonts w:ascii="Arial" w:eastAsia="Times New Roman" w:hAnsi="Arial" w:cs="Arial"/>
                    </w:rPr>
                  </w:pPr>
                  <w:r w:rsidRPr="00637B51">
                    <w:rPr>
                      <w:rFonts w:ascii="Arial" w:eastAsia="Times New Roman" w:hAnsi="Arial" w:cs="Arial"/>
                    </w:rPr>
                    <w:t>9-12</w:t>
                  </w:r>
                </w:p>
              </w:tc>
              <w:tc>
                <w:tcPr>
                  <w:tcW w:w="1259" w:type="dxa"/>
                </w:tcPr>
                <w:p w:rsidR="00FC7124" w:rsidRPr="00637B51" w:rsidRDefault="00FC7124" w:rsidP="00FC7124">
                  <w:pPr>
                    <w:rPr>
                      <w:rFonts w:ascii="Arial" w:eastAsia="Times New Roman" w:hAnsi="Arial" w:cs="Arial"/>
                    </w:rPr>
                  </w:pPr>
                  <w:r w:rsidRPr="00637B51">
                    <w:rPr>
                      <w:rFonts w:ascii="Arial" w:eastAsia="Times New Roman" w:hAnsi="Arial" w:cs="Arial"/>
                    </w:rPr>
                    <w:t>Bio.2.2.2</w:t>
                  </w:r>
                </w:p>
              </w:tc>
              <w:tc>
                <w:tcPr>
                  <w:tcW w:w="1271"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c>
                <w:tcPr>
                  <w:tcW w:w="1271"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c>
                <w:tcPr>
                  <w:tcW w:w="1271" w:type="dxa"/>
                </w:tcPr>
                <w:p w:rsidR="00FC7124" w:rsidRPr="00637B51" w:rsidRDefault="00FC7124" w:rsidP="00FC7124">
                  <w:pPr>
                    <w:rPr>
                      <w:rFonts w:ascii="Arial" w:eastAsia="Times New Roman" w:hAnsi="Arial" w:cs="Arial"/>
                    </w:rPr>
                  </w:pPr>
                </w:p>
              </w:tc>
              <w:tc>
                <w:tcPr>
                  <w:tcW w:w="1192" w:type="dxa"/>
                </w:tcPr>
                <w:p w:rsidR="00FC7124" w:rsidRPr="00637B51" w:rsidRDefault="00FC7124" w:rsidP="00FC7124">
                  <w:pPr>
                    <w:rPr>
                      <w:rFonts w:ascii="Arial" w:eastAsia="Times New Roman" w:hAnsi="Arial" w:cs="Arial"/>
                    </w:rPr>
                  </w:pPr>
                </w:p>
              </w:tc>
            </w:tr>
            <w:tr w:rsidR="00FC7124" w:rsidRPr="00637B51" w:rsidTr="00C4147D">
              <w:tc>
                <w:tcPr>
                  <w:tcW w:w="1495" w:type="dxa"/>
                </w:tcPr>
                <w:p w:rsidR="00FC7124" w:rsidRPr="00637B51" w:rsidRDefault="00FC7124" w:rsidP="00FC7124">
                  <w:pPr>
                    <w:rPr>
                      <w:rFonts w:ascii="Arial" w:eastAsia="Times New Roman" w:hAnsi="Arial" w:cs="Arial"/>
                    </w:rPr>
                  </w:pPr>
                  <w:r w:rsidRPr="00637B51">
                    <w:rPr>
                      <w:rFonts w:ascii="Arial" w:eastAsia="Times New Roman" w:hAnsi="Arial" w:cs="Arial"/>
                    </w:rPr>
                    <w:t>Earth and Environmental Science</w:t>
                  </w:r>
                </w:p>
              </w:tc>
              <w:tc>
                <w:tcPr>
                  <w:tcW w:w="1251" w:type="dxa"/>
                </w:tcPr>
                <w:p w:rsidR="00FC7124" w:rsidRPr="00637B51" w:rsidRDefault="00FC7124" w:rsidP="00FC7124">
                  <w:pPr>
                    <w:rPr>
                      <w:rFonts w:ascii="Arial" w:eastAsia="Times New Roman" w:hAnsi="Arial" w:cs="Arial"/>
                    </w:rPr>
                  </w:pPr>
                  <w:r w:rsidRPr="00637B51">
                    <w:rPr>
                      <w:rFonts w:ascii="Arial" w:eastAsia="Times New Roman" w:hAnsi="Arial" w:cs="Arial"/>
                    </w:rPr>
                    <w:t>9-12</w:t>
                  </w:r>
                </w:p>
              </w:tc>
              <w:tc>
                <w:tcPr>
                  <w:tcW w:w="1259" w:type="dxa"/>
                </w:tcPr>
                <w:p w:rsidR="00FC7124" w:rsidRPr="00637B51" w:rsidRDefault="00FC7124" w:rsidP="00FC7124">
                  <w:pPr>
                    <w:rPr>
                      <w:rFonts w:ascii="Arial" w:eastAsia="Times New Roman" w:hAnsi="Arial" w:cs="Arial"/>
                    </w:rPr>
                  </w:pPr>
                  <w:r w:rsidRPr="00637B51">
                    <w:rPr>
                      <w:rFonts w:ascii="Arial" w:eastAsia="Times New Roman" w:hAnsi="Arial" w:cs="Arial"/>
                    </w:rPr>
                    <w:t>EEn.2.2.1</w:t>
                  </w:r>
                </w:p>
              </w:tc>
              <w:tc>
                <w:tcPr>
                  <w:tcW w:w="1271"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c>
                <w:tcPr>
                  <w:tcW w:w="1271"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c>
                <w:tcPr>
                  <w:tcW w:w="1271" w:type="dxa"/>
                </w:tcPr>
                <w:p w:rsidR="00FC7124" w:rsidRPr="00637B51" w:rsidRDefault="00FC7124" w:rsidP="00FC7124">
                  <w:pPr>
                    <w:rPr>
                      <w:rFonts w:ascii="Arial" w:eastAsia="Times New Roman" w:hAnsi="Arial" w:cs="Arial"/>
                    </w:rPr>
                  </w:pPr>
                </w:p>
              </w:tc>
              <w:tc>
                <w:tcPr>
                  <w:tcW w:w="1192" w:type="dxa"/>
                </w:tcPr>
                <w:p w:rsidR="00FC7124" w:rsidRPr="00637B51" w:rsidRDefault="00FC7124" w:rsidP="00FC7124">
                  <w:pPr>
                    <w:rPr>
                      <w:rFonts w:ascii="Arial" w:eastAsia="Times New Roman" w:hAnsi="Arial" w:cs="Arial"/>
                    </w:rPr>
                  </w:pPr>
                </w:p>
              </w:tc>
            </w:tr>
            <w:tr w:rsidR="00FC7124" w:rsidRPr="00637B51" w:rsidTr="00C4147D">
              <w:tc>
                <w:tcPr>
                  <w:tcW w:w="1495" w:type="dxa"/>
                </w:tcPr>
                <w:p w:rsidR="00FC7124" w:rsidRPr="00637B51" w:rsidRDefault="00FC7124" w:rsidP="00FC7124">
                  <w:pPr>
                    <w:rPr>
                      <w:rFonts w:ascii="Arial" w:eastAsia="Times New Roman" w:hAnsi="Arial" w:cs="Arial"/>
                    </w:rPr>
                  </w:pPr>
                  <w:r w:rsidRPr="00637B51">
                    <w:rPr>
                      <w:rFonts w:ascii="Arial" w:eastAsia="Times New Roman" w:hAnsi="Arial" w:cs="Arial"/>
                    </w:rPr>
                    <w:t>Earth and Environmental Science</w:t>
                  </w:r>
                </w:p>
              </w:tc>
              <w:tc>
                <w:tcPr>
                  <w:tcW w:w="1251" w:type="dxa"/>
                </w:tcPr>
                <w:p w:rsidR="00FC7124" w:rsidRPr="00637B51" w:rsidRDefault="00FC7124" w:rsidP="00FC7124">
                  <w:pPr>
                    <w:rPr>
                      <w:rFonts w:ascii="Arial" w:eastAsia="Times New Roman" w:hAnsi="Arial" w:cs="Arial"/>
                    </w:rPr>
                  </w:pPr>
                  <w:r w:rsidRPr="00637B51">
                    <w:rPr>
                      <w:rFonts w:ascii="Arial" w:eastAsia="Times New Roman" w:hAnsi="Arial" w:cs="Arial"/>
                    </w:rPr>
                    <w:t>9-12</w:t>
                  </w:r>
                </w:p>
              </w:tc>
              <w:tc>
                <w:tcPr>
                  <w:tcW w:w="1259" w:type="dxa"/>
                </w:tcPr>
                <w:p w:rsidR="00FC7124" w:rsidRPr="00637B51" w:rsidRDefault="00FC7124" w:rsidP="00FC7124">
                  <w:pPr>
                    <w:rPr>
                      <w:rFonts w:ascii="Arial" w:eastAsia="Times New Roman" w:hAnsi="Arial" w:cs="Arial"/>
                    </w:rPr>
                  </w:pPr>
                  <w:r w:rsidRPr="00637B51">
                    <w:rPr>
                      <w:rFonts w:ascii="Arial" w:eastAsia="Times New Roman" w:hAnsi="Arial" w:cs="Arial"/>
                    </w:rPr>
                    <w:t>EEn.2.6.3</w:t>
                  </w:r>
                </w:p>
              </w:tc>
              <w:tc>
                <w:tcPr>
                  <w:tcW w:w="1271"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c>
                <w:tcPr>
                  <w:tcW w:w="1271"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c>
                <w:tcPr>
                  <w:tcW w:w="1271" w:type="dxa"/>
                </w:tcPr>
                <w:p w:rsidR="00FC7124" w:rsidRPr="00637B51" w:rsidRDefault="00FC7124" w:rsidP="00FC7124">
                  <w:pPr>
                    <w:rPr>
                      <w:rFonts w:ascii="Arial" w:eastAsia="Times New Roman" w:hAnsi="Arial" w:cs="Arial"/>
                    </w:rPr>
                  </w:pPr>
                </w:p>
              </w:tc>
              <w:tc>
                <w:tcPr>
                  <w:tcW w:w="1192"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r>
            <w:tr w:rsidR="00FC7124" w:rsidRPr="00637B51" w:rsidTr="00C4147D">
              <w:tc>
                <w:tcPr>
                  <w:tcW w:w="1495" w:type="dxa"/>
                </w:tcPr>
                <w:p w:rsidR="00FC7124" w:rsidRPr="00637B51" w:rsidRDefault="00FC7124" w:rsidP="00FC7124">
                  <w:pPr>
                    <w:rPr>
                      <w:rFonts w:ascii="Arial" w:eastAsia="Times New Roman" w:hAnsi="Arial" w:cs="Arial"/>
                    </w:rPr>
                  </w:pPr>
                  <w:r w:rsidRPr="00637B51">
                    <w:rPr>
                      <w:rFonts w:ascii="Arial" w:eastAsia="Times New Roman" w:hAnsi="Arial" w:cs="Arial"/>
                    </w:rPr>
                    <w:t>Earth and Environmental Science</w:t>
                  </w:r>
                </w:p>
              </w:tc>
              <w:tc>
                <w:tcPr>
                  <w:tcW w:w="1251" w:type="dxa"/>
                </w:tcPr>
                <w:p w:rsidR="00FC7124" w:rsidRPr="00637B51" w:rsidRDefault="00FC7124" w:rsidP="00FC7124">
                  <w:pPr>
                    <w:rPr>
                      <w:rFonts w:ascii="Arial" w:eastAsia="Times New Roman" w:hAnsi="Arial" w:cs="Arial"/>
                    </w:rPr>
                  </w:pPr>
                  <w:r w:rsidRPr="00637B51">
                    <w:rPr>
                      <w:rFonts w:ascii="Arial" w:eastAsia="Times New Roman" w:hAnsi="Arial" w:cs="Arial"/>
                    </w:rPr>
                    <w:t>9-12</w:t>
                  </w:r>
                </w:p>
              </w:tc>
              <w:tc>
                <w:tcPr>
                  <w:tcW w:w="1259" w:type="dxa"/>
                </w:tcPr>
                <w:p w:rsidR="00FC7124" w:rsidRPr="00637B51" w:rsidRDefault="00FC7124" w:rsidP="00FC7124">
                  <w:pPr>
                    <w:rPr>
                      <w:rFonts w:ascii="Arial" w:eastAsia="Times New Roman" w:hAnsi="Arial" w:cs="Arial"/>
                    </w:rPr>
                  </w:pPr>
                  <w:r w:rsidRPr="00637B51">
                    <w:rPr>
                      <w:rFonts w:ascii="Arial" w:eastAsia="Times New Roman" w:hAnsi="Arial" w:cs="Arial"/>
                    </w:rPr>
                    <w:t>EEn.2.8.2</w:t>
                  </w:r>
                </w:p>
              </w:tc>
              <w:tc>
                <w:tcPr>
                  <w:tcW w:w="1271"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c>
                <w:tcPr>
                  <w:tcW w:w="1271"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c>
                <w:tcPr>
                  <w:tcW w:w="1271" w:type="dxa"/>
                </w:tcPr>
                <w:p w:rsidR="00FC7124" w:rsidRPr="00637B51" w:rsidRDefault="00FC7124" w:rsidP="00FC7124">
                  <w:pPr>
                    <w:rPr>
                      <w:rFonts w:ascii="Arial" w:eastAsia="Times New Roman" w:hAnsi="Arial" w:cs="Arial"/>
                    </w:rPr>
                  </w:pPr>
                </w:p>
              </w:tc>
              <w:tc>
                <w:tcPr>
                  <w:tcW w:w="1192"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r>
            <w:tr w:rsidR="00FC7124" w:rsidRPr="00637B51" w:rsidTr="00C4147D">
              <w:tc>
                <w:tcPr>
                  <w:tcW w:w="1495" w:type="dxa"/>
                </w:tcPr>
                <w:p w:rsidR="00FC7124" w:rsidRPr="00637B51" w:rsidRDefault="00FC7124" w:rsidP="00FC7124">
                  <w:pPr>
                    <w:rPr>
                      <w:rFonts w:ascii="Arial" w:eastAsia="Times New Roman" w:hAnsi="Arial" w:cs="Arial"/>
                    </w:rPr>
                  </w:pPr>
                  <w:r w:rsidRPr="00637B51">
                    <w:rPr>
                      <w:rFonts w:ascii="Arial" w:eastAsia="Times New Roman" w:hAnsi="Arial" w:cs="Arial"/>
                    </w:rPr>
                    <w:t>Civics and Economics</w:t>
                  </w:r>
                </w:p>
              </w:tc>
              <w:tc>
                <w:tcPr>
                  <w:tcW w:w="1251" w:type="dxa"/>
                </w:tcPr>
                <w:p w:rsidR="00FC7124" w:rsidRPr="00637B51" w:rsidRDefault="00FC7124" w:rsidP="00FC7124">
                  <w:pPr>
                    <w:rPr>
                      <w:rFonts w:ascii="Arial" w:eastAsia="Times New Roman" w:hAnsi="Arial" w:cs="Arial"/>
                    </w:rPr>
                  </w:pPr>
                  <w:r w:rsidRPr="00637B51">
                    <w:rPr>
                      <w:rFonts w:ascii="Arial" w:eastAsia="Times New Roman" w:hAnsi="Arial" w:cs="Arial"/>
                    </w:rPr>
                    <w:t>9-12</w:t>
                  </w:r>
                </w:p>
              </w:tc>
              <w:tc>
                <w:tcPr>
                  <w:tcW w:w="1259" w:type="dxa"/>
                </w:tcPr>
                <w:p w:rsidR="00FC7124" w:rsidRPr="00637B51" w:rsidRDefault="00FC7124" w:rsidP="00FC7124">
                  <w:pPr>
                    <w:rPr>
                      <w:rFonts w:ascii="Arial" w:eastAsia="Times New Roman" w:hAnsi="Arial" w:cs="Arial"/>
                    </w:rPr>
                  </w:pPr>
                  <w:r w:rsidRPr="00637B51">
                    <w:rPr>
                      <w:rFonts w:ascii="Arial" w:eastAsia="Times New Roman" w:hAnsi="Arial" w:cs="Arial"/>
                    </w:rPr>
                    <w:t>CE.E.1.3</w:t>
                  </w:r>
                </w:p>
              </w:tc>
              <w:tc>
                <w:tcPr>
                  <w:tcW w:w="1271"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c>
                <w:tcPr>
                  <w:tcW w:w="1271"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c>
                <w:tcPr>
                  <w:tcW w:w="1271" w:type="dxa"/>
                </w:tcPr>
                <w:p w:rsidR="00FC7124" w:rsidRPr="00637B51" w:rsidRDefault="00FC7124" w:rsidP="00FC7124">
                  <w:pPr>
                    <w:rPr>
                      <w:rFonts w:ascii="Arial" w:eastAsia="Times New Roman" w:hAnsi="Arial" w:cs="Arial"/>
                    </w:rPr>
                  </w:pPr>
                </w:p>
              </w:tc>
              <w:tc>
                <w:tcPr>
                  <w:tcW w:w="1192"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r>
            <w:tr w:rsidR="00FC7124" w:rsidRPr="00637B51" w:rsidTr="00C4147D">
              <w:tc>
                <w:tcPr>
                  <w:tcW w:w="1495" w:type="dxa"/>
                </w:tcPr>
                <w:p w:rsidR="00FC7124" w:rsidRPr="00637B51" w:rsidRDefault="00FC7124" w:rsidP="00FC7124">
                  <w:pPr>
                    <w:rPr>
                      <w:rFonts w:ascii="Arial" w:eastAsia="Times New Roman" w:hAnsi="Arial" w:cs="Arial"/>
                    </w:rPr>
                  </w:pPr>
                  <w:r w:rsidRPr="00637B51">
                    <w:rPr>
                      <w:rFonts w:ascii="Arial" w:eastAsia="Times New Roman" w:hAnsi="Arial" w:cs="Arial"/>
                    </w:rPr>
                    <w:t>Civics and Economics</w:t>
                  </w:r>
                </w:p>
              </w:tc>
              <w:tc>
                <w:tcPr>
                  <w:tcW w:w="1251" w:type="dxa"/>
                </w:tcPr>
                <w:p w:rsidR="00FC7124" w:rsidRPr="00637B51" w:rsidRDefault="00FC7124" w:rsidP="00FC7124">
                  <w:pPr>
                    <w:rPr>
                      <w:rFonts w:ascii="Arial" w:eastAsia="Times New Roman" w:hAnsi="Arial" w:cs="Arial"/>
                    </w:rPr>
                  </w:pPr>
                  <w:r w:rsidRPr="00637B51">
                    <w:rPr>
                      <w:rFonts w:ascii="Arial" w:eastAsia="Times New Roman" w:hAnsi="Arial" w:cs="Arial"/>
                    </w:rPr>
                    <w:t>9-12</w:t>
                  </w:r>
                </w:p>
              </w:tc>
              <w:tc>
                <w:tcPr>
                  <w:tcW w:w="1259" w:type="dxa"/>
                </w:tcPr>
                <w:p w:rsidR="00FC7124" w:rsidRPr="00637B51" w:rsidRDefault="00FC7124" w:rsidP="00FC7124">
                  <w:pPr>
                    <w:rPr>
                      <w:rFonts w:ascii="Arial" w:eastAsia="Times New Roman" w:hAnsi="Arial" w:cs="Arial"/>
                    </w:rPr>
                  </w:pPr>
                  <w:r w:rsidRPr="00637B51">
                    <w:rPr>
                      <w:rFonts w:ascii="Arial" w:eastAsia="Times New Roman" w:hAnsi="Arial" w:cs="Arial"/>
                    </w:rPr>
                    <w:t>CE.E.1.4</w:t>
                  </w:r>
                </w:p>
              </w:tc>
              <w:tc>
                <w:tcPr>
                  <w:tcW w:w="1271"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c>
                <w:tcPr>
                  <w:tcW w:w="1271"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c>
                <w:tcPr>
                  <w:tcW w:w="1271" w:type="dxa"/>
                </w:tcPr>
                <w:p w:rsidR="00FC7124" w:rsidRPr="00637B51" w:rsidRDefault="00FC7124" w:rsidP="00FC7124">
                  <w:pPr>
                    <w:rPr>
                      <w:rFonts w:ascii="Arial" w:eastAsia="Times New Roman" w:hAnsi="Arial" w:cs="Arial"/>
                    </w:rPr>
                  </w:pPr>
                </w:p>
              </w:tc>
              <w:tc>
                <w:tcPr>
                  <w:tcW w:w="1192"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r>
            <w:tr w:rsidR="00FC7124" w:rsidRPr="00637B51" w:rsidTr="00C4147D">
              <w:tc>
                <w:tcPr>
                  <w:tcW w:w="1495" w:type="dxa"/>
                </w:tcPr>
                <w:p w:rsidR="00FC7124" w:rsidRPr="00637B51" w:rsidRDefault="00FC7124" w:rsidP="00FC7124">
                  <w:pPr>
                    <w:rPr>
                      <w:rFonts w:ascii="Arial" w:eastAsia="Times New Roman" w:hAnsi="Arial" w:cs="Arial"/>
                    </w:rPr>
                  </w:pPr>
                  <w:r w:rsidRPr="00637B51">
                    <w:rPr>
                      <w:rFonts w:ascii="Arial" w:eastAsia="Times New Roman" w:hAnsi="Arial" w:cs="Arial"/>
                    </w:rPr>
                    <w:t>Civics and Economics</w:t>
                  </w:r>
                </w:p>
              </w:tc>
              <w:tc>
                <w:tcPr>
                  <w:tcW w:w="1251" w:type="dxa"/>
                </w:tcPr>
                <w:p w:rsidR="00FC7124" w:rsidRPr="00637B51" w:rsidRDefault="00FC7124" w:rsidP="00FC7124">
                  <w:pPr>
                    <w:rPr>
                      <w:rFonts w:ascii="Arial" w:eastAsia="Times New Roman" w:hAnsi="Arial" w:cs="Arial"/>
                    </w:rPr>
                  </w:pPr>
                  <w:r w:rsidRPr="00637B51">
                    <w:rPr>
                      <w:rFonts w:ascii="Arial" w:eastAsia="Times New Roman" w:hAnsi="Arial" w:cs="Arial"/>
                    </w:rPr>
                    <w:t>9-12</w:t>
                  </w:r>
                </w:p>
              </w:tc>
              <w:tc>
                <w:tcPr>
                  <w:tcW w:w="1259" w:type="dxa"/>
                </w:tcPr>
                <w:p w:rsidR="00FC7124" w:rsidRPr="00637B51" w:rsidRDefault="00FC7124" w:rsidP="00FC7124">
                  <w:pPr>
                    <w:rPr>
                      <w:rFonts w:ascii="Arial" w:eastAsia="Times New Roman" w:hAnsi="Arial" w:cs="Arial"/>
                    </w:rPr>
                  </w:pPr>
                  <w:r w:rsidRPr="00637B51">
                    <w:rPr>
                      <w:rFonts w:ascii="Arial" w:eastAsia="Times New Roman" w:hAnsi="Arial" w:cs="Arial"/>
                    </w:rPr>
                    <w:t>CE.E.1.5</w:t>
                  </w:r>
                </w:p>
              </w:tc>
              <w:tc>
                <w:tcPr>
                  <w:tcW w:w="1271"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c>
                <w:tcPr>
                  <w:tcW w:w="1271"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c>
                <w:tcPr>
                  <w:tcW w:w="1271" w:type="dxa"/>
                </w:tcPr>
                <w:p w:rsidR="00FC7124" w:rsidRPr="00637B51" w:rsidRDefault="00FC7124" w:rsidP="00FC7124">
                  <w:pPr>
                    <w:rPr>
                      <w:rFonts w:ascii="Arial" w:eastAsia="Times New Roman" w:hAnsi="Arial" w:cs="Arial"/>
                    </w:rPr>
                  </w:pPr>
                </w:p>
              </w:tc>
              <w:tc>
                <w:tcPr>
                  <w:tcW w:w="1192"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r>
            <w:tr w:rsidR="00FC7124" w:rsidRPr="00637B51" w:rsidTr="00C4147D">
              <w:tc>
                <w:tcPr>
                  <w:tcW w:w="1495" w:type="dxa"/>
                </w:tcPr>
                <w:p w:rsidR="00FC7124" w:rsidRPr="00637B51" w:rsidRDefault="00FC7124" w:rsidP="00FC7124">
                  <w:pPr>
                    <w:rPr>
                      <w:rFonts w:ascii="Arial" w:eastAsia="Times New Roman" w:hAnsi="Arial" w:cs="Arial"/>
                    </w:rPr>
                  </w:pPr>
                  <w:r w:rsidRPr="00637B51">
                    <w:rPr>
                      <w:rFonts w:ascii="Arial" w:eastAsia="Times New Roman" w:hAnsi="Arial" w:cs="Arial"/>
                    </w:rPr>
                    <w:t>Civics and Economics</w:t>
                  </w:r>
                </w:p>
              </w:tc>
              <w:tc>
                <w:tcPr>
                  <w:tcW w:w="1251" w:type="dxa"/>
                </w:tcPr>
                <w:p w:rsidR="00FC7124" w:rsidRPr="00637B51" w:rsidRDefault="00FC7124" w:rsidP="00FC7124">
                  <w:pPr>
                    <w:rPr>
                      <w:rFonts w:ascii="Arial" w:eastAsia="Times New Roman" w:hAnsi="Arial" w:cs="Arial"/>
                    </w:rPr>
                  </w:pPr>
                  <w:r w:rsidRPr="00637B51">
                    <w:rPr>
                      <w:rFonts w:ascii="Arial" w:eastAsia="Times New Roman" w:hAnsi="Arial" w:cs="Arial"/>
                    </w:rPr>
                    <w:t>9-12</w:t>
                  </w:r>
                </w:p>
              </w:tc>
              <w:tc>
                <w:tcPr>
                  <w:tcW w:w="1259" w:type="dxa"/>
                </w:tcPr>
                <w:p w:rsidR="00FC7124" w:rsidRPr="00637B51" w:rsidRDefault="00FC7124" w:rsidP="00FC7124">
                  <w:pPr>
                    <w:rPr>
                      <w:rFonts w:ascii="Arial" w:eastAsia="Times New Roman" w:hAnsi="Arial" w:cs="Arial"/>
                    </w:rPr>
                  </w:pPr>
                  <w:r w:rsidRPr="00637B51">
                    <w:rPr>
                      <w:rFonts w:ascii="Arial" w:eastAsia="Times New Roman" w:hAnsi="Arial" w:cs="Arial"/>
                    </w:rPr>
                    <w:t>CE.E.1.6</w:t>
                  </w:r>
                </w:p>
              </w:tc>
              <w:tc>
                <w:tcPr>
                  <w:tcW w:w="1271"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c>
                <w:tcPr>
                  <w:tcW w:w="1271"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c>
                <w:tcPr>
                  <w:tcW w:w="1271" w:type="dxa"/>
                </w:tcPr>
                <w:p w:rsidR="00FC7124" w:rsidRPr="00637B51" w:rsidRDefault="00FC7124" w:rsidP="00FC7124">
                  <w:pPr>
                    <w:rPr>
                      <w:rFonts w:ascii="Arial" w:eastAsia="Times New Roman" w:hAnsi="Arial" w:cs="Arial"/>
                    </w:rPr>
                  </w:pPr>
                </w:p>
              </w:tc>
              <w:tc>
                <w:tcPr>
                  <w:tcW w:w="1192"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r>
            <w:tr w:rsidR="00FC7124" w:rsidRPr="00637B51" w:rsidTr="00C4147D">
              <w:tc>
                <w:tcPr>
                  <w:tcW w:w="1495" w:type="dxa"/>
                </w:tcPr>
                <w:p w:rsidR="00FC7124" w:rsidRPr="00637B51" w:rsidRDefault="00FC7124" w:rsidP="00FC7124">
                  <w:pPr>
                    <w:rPr>
                      <w:rFonts w:ascii="Arial" w:eastAsia="Times New Roman" w:hAnsi="Arial" w:cs="Arial"/>
                    </w:rPr>
                  </w:pPr>
                  <w:r w:rsidRPr="00637B51">
                    <w:rPr>
                      <w:rFonts w:ascii="Arial" w:eastAsia="Times New Roman" w:hAnsi="Arial" w:cs="Arial"/>
                    </w:rPr>
                    <w:t>Social Studies</w:t>
                  </w:r>
                </w:p>
              </w:tc>
              <w:tc>
                <w:tcPr>
                  <w:tcW w:w="1251" w:type="dxa"/>
                </w:tcPr>
                <w:p w:rsidR="00FC7124" w:rsidRPr="00637B51" w:rsidRDefault="00FC7124" w:rsidP="00FC7124">
                  <w:pPr>
                    <w:rPr>
                      <w:rFonts w:ascii="Arial" w:eastAsia="Times New Roman" w:hAnsi="Arial" w:cs="Arial"/>
                    </w:rPr>
                  </w:pPr>
                  <w:r w:rsidRPr="00637B51">
                    <w:rPr>
                      <w:rFonts w:ascii="Arial" w:eastAsia="Times New Roman" w:hAnsi="Arial" w:cs="Arial"/>
                    </w:rPr>
                    <w:t>3</w:t>
                  </w:r>
                </w:p>
              </w:tc>
              <w:tc>
                <w:tcPr>
                  <w:tcW w:w="1259" w:type="dxa"/>
                </w:tcPr>
                <w:p w:rsidR="00FC7124" w:rsidRPr="00637B51" w:rsidRDefault="00FC7124" w:rsidP="00FC7124">
                  <w:pPr>
                    <w:rPr>
                      <w:rFonts w:ascii="Arial" w:eastAsia="Times New Roman" w:hAnsi="Arial" w:cs="Arial"/>
                    </w:rPr>
                  </w:pPr>
                  <w:r w:rsidRPr="00637B51">
                    <w:rPr>
                      <w:rFonts w:ascii="Arial" w:eastAsia="Times New Roman" w:hAnsi="Arial" w:cs="Arial"/>
                    </w:rPr>
                    <w:t>3.G.1.3</w:t>
                  </w:r>
                </w:p>
              </w:tc>
              <w:tc>
                <w:tcPr>
                  <w:tcW w:w="1271"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c>
                <w:tcPr>
                  <w:tcW w:w="1271"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c>
                <w:tcPr>
                  <w:tcW w:w="1271" w:type="dxa"/>
                </w:tcPr>
                <w:p w:rsidR="00FC7124" w:rsidRPr="00637B51" w:rsidRDefault="00FC7124" w:rsidP="00FC7124">
                  <w:pPr>
                    <w:rPr>
                      <w:rFonts w:ascii="Arial" w:eastAsia="Times New Roman" w:hAnsi="Arial" w:cs="Arial"/>
                    </w:rPr>
                  </w:pPr>
                </w:p>
              </w:tc>
              <w:tc>
                <w:tcPr>
                  <w:tcW w:w="1192"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r>
            <w:tr w:rsidR="00FC7124" w:rsidRPr="00637B51" w:rsidTr="00C4147D">
              <w:tc>
                <w:tcPr>
                  <w:tcW w:w="1495" w:type="dxa"/>
                </w:tcPr>
                <w:p w:rsidR="00FC7124" w:rsidRPr="00637B51" w:rsidRDefault="00FC7124" w:rsidP="00FC7124">
                  <w:pPr>
                    <w:rPr>
                      <w:rFonts w:ascii="Arial" w:eastAsia="Times New Roman" w:hAnsi="Arial" w:cs="Arial"/>
                    </w:rPr>
                  </w:pPr>
                  <w:r w:rsidRPr="00637B51">
                    <w:rPr>
                      <w:rFonts w:ascii="Arial" w:eastAsia="Times New Roman" w:hAnsi="Arial" w:cs="Arial"/>
                    </w:rPr>
                    <w:t>Social Studies</w:t>
                  </w:r>
                </w:p>
              </w:tc>
              <w:tc>
                <w:tcPr>
                  <w:tcW w:w="1251" w:type="dxa"/>
                </w:tcPr>
                <w:p w:rsidR="00FC7124" w:rsidRPr="00637B51" w:rsidRDefault="00FC7124" w:rsidP="00FC7124">
                  <w:pPr>
                    <w:rPr>
                      <w:rFonts w:ascii="Arial" w:eastAsia="Times New Roman" w:hAnsi="Arial" w:cs="Arial"/>
                    </w:rPr>
                  </w:pPr>
                  <w:r w:rsidRPr="00637B51">
                    <w:rPr>
                      <w:rFonts w:ascii="Arial" w:eastAsia="Times New Roman" w:hAnsi="Arial" w:cs="Arial"/>
                    </w:rPr>
                    <w:t>3</w:t>
                  </w:r>
                </w:p>
              </w:tc>
              <w:tc>
                <w:tcPr>
                  <w:tcW w:w="1259" w:type="dxa"/>
                </w:tcPr>
                <w:p w:rsidR="00FC7124" w:rsidRPr="00637B51" w:rsidRDefault="00FC7124" w:rsidP="00FC7124">
                  <w:pPr>
                    <w:rPr>
                      <w:rFonts w:ascii="Arial" w:eastAsia="Times New Roman" w:hAnsi="Arial" w:cs="Arial"/>
                    </w:rPr>
                  </w:pPr>
                  <w:r w:rsidRPr="00637B51">
                    <w:rPr>
                      <w:rFonts w:ascii="Arial" w:eastAsia="Times New Roman" w:hAnsi="Arial" w:cs="Arial"/>
                    </w:rPr>
                    <w:t>3.G.1.4</w:t>
                  </w:r>
                </w:p>
              </w:tc>
              <w:tc>
                <w:tcPr>
                  <w:tcW w:w="1271"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c>
                <w:tcPr>
                  <w:tcW w:w="1271"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c>
                <w:tcPr>
                  <w:tcW w:w="1271" w:type="dxa"/>
                </w:tcPr>
                <w:p w:rsidR="00FC7124" w:rsidRPr="00637B51" w:rsidRDefault="00FC7124" w:rsidP="00FC7124">
                  <w:pPr>
                    <w:rPr>
                      <w:rFonts w:ascii="Arial" w:eastAsia="Times New Roman" w:hAnsi="Arial" w:cs="Arial"/>
                    </w:rPr>
                  </w:pPr>
                </w:p>
              </w:tc>
              <w:tc>
                <w:tcPr>
                  <w:tcW w:w="1192"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r>
            <w:tr w:rsidR="00FC7124" w:rsidRPr="00637B51" w:rsidTr="00C4147D">
              <w:tc>
                <w:tcPr>
                  <w:tcW w:w="1495" w:type="dxa"/>
                </w:tcPr>
                <w:p w:rsidR="00FC7124" w:rsidRPr="00637B51" w:rsidRDefault="00FC7124" w:rsidP="00FC7124">
                  <w:pPr>
                    <w:rPr>
                      <w:rFonts w:ascii="Arial" w:eastAsia="Times New Roman" w:hAnsi="Arial" w:cs="Arial"/>
                    </w:rPr>
                  </w:pPr>
                  <w:r w:rsidRPr="00637B51">
                    <w:rPr>
                      <w:rFonts w:ascii="Arial" w:eastAsia="Times New Roman" w:hAnsi="Arial" w:cs="Arial"/>
                    </w:rPr>
                    <w:t>Social Studies</w:t>
                  </w:r>
                </w:p>
              </w:tc>
              <w:tc>
                <w:tcPr>
                  <w:tcW w:w="1251" w:type="dxa"/>
                </w:tcPr>
                <w:p w:rsidR="00FC7124" w:rsidRPr="00637B51" w:rsidRDefault="00FC7124" w:rsidP="00FC7124">
                  <w:pPr>
                    <w:rPr>
                      <w:rFonts w:ascii="Arial" w:eastAsia="Times New Roman" w:hAnsi="Arial" w:cs="Arial"/>
                    </w:rPr>
                  </w:pPr>
                  <w:r w:rsidRPr="00637B51">
                    <w:rPr>
                      <w:rFonts w:ascii="Arial" w:eastAsia="Times New Roman" w:hAnsi="Arial" w:cs="Arial"/>
                    </w:rPr>
                    <w:t>3</w:t>
                  </w:r>
                </w:p>
              </w:tc>
              <w:tc>
                <w:tcPr>
                  <w:tcW w:w="1259" w:type="dxa"/>
                </w:tcPr>
                <w:p w:rsidR="00FC7124" w:rsidRPr="00637B51" w:rsidRDefault="00FC7124" w:rsidP="00FC7124">
                  <w:pPr>
                    <w:rPr>
                      <w:rFonts w:ascii="Arial" w:eastAsia="Times New Roman" w:hAnsi="Arial" w:cs="Arial"/>
                    </w:rPr>
                  </w:pPr>
                  <w:r w:rsidRPr="00637B51">
                    <w:rPr>
                      <w:rFonts w:ascii="Arial" w:eastAsia="Times New Roman" w:hAnsi="Arial" w:cs="Arial"/>
                    </w:rPr>
                    <w:t>3.E.1.1</w:t>
                  </w:r>
                </w:p>
              </w:tc>
              <w:tc>
                <w:tcPr>
                  <w:tcW w:w="1271"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c>
                <w:tcPr>
                  <w:tcW w:w="1271"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c>
                <w:tcPr>
                  <w:tcW w:w="1271" w:type="dxa"/>
                </w:tcPr>
                <w:p w:rsidR="00FC7124" w:rsidRPr="00637B51" w:rsidRDefault="00FC7124" w:rsidP="00FC7124">
                  <w:pPr>
                    <w:rPr>
                      <w:rFonts w:ascii="Arial" w:eastAsia="Times New Roman" w:hAnsi="Arial" w:cs="Arial"/>
                    </w:rPr>
                  </w:pPr>
                </w:p>
              </w:tc>
              <w:tc>
                <w:tcPr>
                  <w:tcW w:w="1192"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r>
            <w:tr w:rsidR="00FC7124" w:rsidRPr="00637B51" w:rsidTr="00C4147D">
              <w:tc>
                <w:tcPr>
                  <w:tcW w:w="1495" w:type="dxa"/>
                </w:tcPr>
                <w:p w:rsidR="00FC7124" w:rsidRPr="00637B51" w:rsidRDefault="00FC7124" w:rsidP="00FC7124">
                  <w:pPr>
                    <w:rPr>
                      <w:rFonts w:ascii="Arial" w:eastAsia="Times New Roman" w:hAnsi="Arial" w:cs="Arial"/>
                    </w:rPr>
                  </w:pPr>
                  <w:r w:rsidRPr="00637B51">
                    <w:rPr>
                      <w:rFonts w:ascii="Arial" w:eastAsia="Times New Roman" w:hAnsi="Arial" w:cs="Arial"/>
                    </w:rPr>
                    <w:lastRenderedPageBreak/>
                    <w:t>Social Studies</w:t>
                  </w:r>
                </w:p>
              </w:tc>
              <w:tc>
                <w:tcPr>
                  <w:tcW w:w="1251" w:type="dxa"/>
                </w:tcPr>
                <w:p w:rsidR="00FC7124" w:rsidRPr="00637B51" w:rsidRDefault="00FC7124" w:rsidP="00FC7124">
                  <w:pPr>
                    <w:rPr>
                      <w:rFonts w:ascii="Arial" w:eastAsia="Times New Roman" w:hAnsi="Arial" w:cs="Arial"/>
                    </w:rPr>
                  </w:pPr>
                  <w:r w:rsidRPr="00637B51">
                    <w:rPr>
                      <w:rFonts w:ascii="Arial" w:eastAsia="Times New Roman" w:hAnsi="Arial" w:cs="Arial"/>
                    </w:rPr>
                    <w:t>3</w:t>
                  </w:r>
                </w:p>
              </w:tc>
              <w:tc>
                <w:tcPr>
                  <w:tcW w:w="1259" w:type="dxa"/>
                </w:tcPr>
                <w:p w:rsidR="00FC7124" w:rsidRPr="00637B51" w:rsidRDefault="00FC7124" w:rsidP="00FC7124">
                  <w:pPr>
                    <w:rPr>
                      <w:rFonts w:ascii="Arial" w:eastAsia="Times New Roman" w:hAnsi="Arial" w:cs="Arial"/>
                    </w:rPr>
                  </w:pPr>
                  <w:r w:rsidRPr="00637B51">
                    <w:rPr>
                      <w:rFonts w:ascii="Arial" w:eastAsia="Times New Roman" w:hAnsi="Arial" w:cs="Arial"/>
                    </w:rPr>
                    <w:t>3.E.1.2</w:t>
                  </w:r>
                </w:p>
              </w:tc>
              <w:tc>
                <w:tcPr>
                  <w:tcW w:w="1271"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c>
                <w:tcPr>
                  <w:tcW w:w="1271"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c>
                <w:tcPr>
                  <w:tcW w:w="1271" w:type="dxa"/>
                </w:tcPr>
                <w:p w:rsidR="00FC7124" w:rsidRPr="00637B51" w:rsidRDefault="00FC7124" w:rsidP="00FC7124">
                  <w:pPr>
                    <w:rPr>
                      <w:rFonts w:ascii="Arial" w:eastAsia="Times New Roman" w:hAnsi="Arial" w:cs="Arial"/>
                    </w:rPr>
                  </w:pPr>
                </w:p>
              </w:tc>
              <w:tc>
                <w:tcPr>
                  <w:tcW w:w="1192"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r>
            <w:tr w:rsidR="00FC7124" w:rsidRPr="00637B51" w:rsidTr="00C4147D">
              <w:tc>
                <w:tcPr>
                  <w:tcW w:w="1495" w:type="dxa"/>
                </w:tcPr>
                <w:p w:rsidR="00FC7124" w:rsidRPr="00637B51" w:rsidRDefault="00FC7124" w:rsidP="00FC7124">
                  <w:pPr>
                    <w:rPr>
                      <w:rFonts w:ascii="Arial" w:eastAsia="Times New Roman" w:hAnsi="Arial" w:cs="Arial"/>
                    </w:rPr>
                  </w:pPr>
                  <w:r w:rsidRPr="00637B51">
                    <w:rPr>
                      <w:rFonts w:ascii="Arial" w:eastAsia="Times New Roman" w:hAnsi="Arial" w:cs="Arial"/>
                    </w:rPr>
                    <w:t>Social Studies</w:t>
                  </w:r>
                </w:p>
              </w:tc>
              <w:tc>
                <w:tcPr>
                  <w:tcW w:w="1251" w:type="dxa"/>
                </w:tcPr>
                <w:p w:rsidR="00FC7124" w:rsidRPr="00637B51" w:rsidRDefault="00FC7124" w:rsidP="00FC7124">
                  <w:pPr>
                    <w:rPr>
                      <w:rFonts w:ascii="Arial" w:eastAsia="Times New Roman" w:hAnsi="Arial" w:cs="Arial"/>
                    </w:rPr>
                  </w:pPr>
                  <w:r w:rsidRPr="00637B51">
                    <w:rPr>
                      <w:rFonts w:ascii="Arial" w:eastAsia="Times New Roman" w:hAnsi="Arial" w:cs="Arial"/>
                    </w:rPr>
                    <w:t>4</w:t>
                  </w:r>
                </w:p>
              </w:tc>
              <w:tc>
                <w:tcPr>
                  <w:tcW w:w="1259" w:type="dxa"/>
                </w:tcPr>
                <w:p w:rsidR="00FC7124" w:rsidRPr="00637B51" w:rsidRDefault="00FC7124" w:rsidP="00FC7124">
                  <w:pPr>
                    <w:rPr>
                      <w:rFonts w:ascii="Arial" w:eastAsia="Times New Roman" w:hAnsi="Arial" w:cs="Arial"/>
                    </w:rPr>
                  </w:pPr>
                  <w:r w:rsidRPr="00637B51">
                    <w:rPr>
                      <w:rFonts w:ascii="Arial" w:eastAsia="Times New Roman" w:hAnsi="Arial" w:cs="Arial"/>
                    </w:rPr>
                    <w:t>4.E.1.1</w:t>
                  </w:r>
                </w:p>
              </w:tc>
              <w:tc>
                <w:tcPr>
                  <w:tcW w:w="1271"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c>
                <w:tcPr>
                  <w:tcW w:w="1271"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c>
                <w:tcPr>
                  <w:tcW w:w="1271" w:type="dxa"/>
                </w:tcPr>
                <w:p w:rsidR="00FC7124" w:rsidRPr="00637B51" w:rsidRDefault="00FC7124" w:rsidP="00FC7124">
                  <w:pPr>
                    <w:rPr>
                      <w:rFonts w:ascii="Arial" w:eastAsia="Times New Roman" w:hAnsi="Arial" w:cs="Arial"/>
                    </w:rPr>
                  </w:pPr>
                </w:p>
              </w:tc>
              <w:tc>
                <w:tcPr>
                  <w:tcW w:w="1192"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r>
            <w:tr w:rsidR="00FC7124" w:rsidRPr="00637B51" w:rsidTr="00C4147D">
              <w:tc>
                <w:tcPr>
                  <w:tcW w:w="1495" w:type="dxa"/>
                </w:tcPr>
                <w:p w:rsidR="00FC7124" w:rsidRPr="00637B51" w:rsidRDefault="00FC7124" w:rsidP="00FC7124">
                  <w:pPr>
                    <w:rPr>
                      <w:rFonts w:ascii="Arial" w:eastAsia="Times New Roman" w:hAnsi="Arial" w:cs="Arial"/>
                    </w:rPr>
                  </w:pPr>
                  <w:r w:rsidRPr="00637B51">
                    <w:rPr>
                      <w:rFonts w:ascii="Arial" w:eastAsia="Times New Roman" w:hAnsi="Arial" w:cs="Arial"/>
                    </w:rPr>
                    <w:t>Health Education</w:t>
                  </w:r>
                </w:p>
              </w:tc>
              <w:tc>
                <w:tcPr>
                  <w:tcW w:w="1251" w:type="dxa"/>
                </w:tcPr>
                <w:p w:rsidR="00FC7124" w:rsidRPr="00637B51" w:rsidRDefault="00FC7124" w:rsidP="00FC7124">
                  <w:pPr>
                    <w:rPr>
                      <w:rFonts w:ascii="Arial" w:eastAsia="Times New Roman" w:hAnsi="Arial" w:cs="Arial"/>
                    </w:rPr>
                  </w:pPr>
                  <w:r w:rsidRPr="00637B51">
                    <w:rPr>
                      <w:rFonts w:ascii="Arial" w:eastAsia="Times New Roman" w:hAnsi="Arial" w:cs="Arial"/>
                    </w:rPr>
                    <w:t>6-8</w:t>
                  </w:r>
                </w:p>
              </w:tc>
              <w:tc>
                <w:tcPr>
                  <w:tcW w:w="1259" w:type="dxa"/>
                </w:tcPr>
                <w:p w:rsidR="00FC7124" w:rsidRPr="00637B51" w:rsidRDefault="00FC7124" w:rsidP="00FC7124">
                  <w:pPr>
                    <w:rPr>
                      <w:rFonts w:ascii="Arial" w:eastAsia="Times New Roman" w:hAnsi="Arial" w:cs="Arial"/>
                    </w:rPr>
                  </w:pPr>
                  <w:r w:rsidRPr="00637B51">
                    <w:rPr>
                      <w:rFonts w:ascii="Arial" w:eastAsia="Times New Roman" w:hAnsi="Arial" w:cs="Arial"/>
                    </w:rPr>
                    <w:t>6.PCH.3.1</w:t>
                  </w:r>
                </w:p>
              </w:tc>
              <w:tc>
                <w:tcPr>
                  <w:tcW w:w="1271"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c>
                <w:tcPr>
                  <w:tcW w:w="1271"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c>
                <w:tcPr>
                  <w:tcW w:w="1271" w:type="dxa"/>
                </w:tcPr>
                <w:p w:rsidR="00FC7124" w:rsidRPr="00637B51" w:rsidRDefault="00FC7124" w:rsidP="00FC7124">
                  <w:pPr>
                    <w:rPr>
                      <w:rFonts w:ascii="Arial" w:eastAsia="Times New Roman" w:hAnsi="Arial" w:cs="Arial"/>
                    </w:rPr>
                  </w:pPr>
                </w:p>
              </w:tc>
              <w:tc>
                <w:tcPr>
                  <w:tcW w:w="1192"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r>
            <w:tr w:rsidR="00FC7124" w:rsidRPr="00637B51" w:rsidTr="00C4147D">
              <w:tc>
                <w:tcPr>
                  <w:tcW w:w="1495" w:type="dxa"/>
                </w:tcPr>
                <w:p w:rsidR="00FC7124" w:rsidRPr="00637B51" w:rsidRDefault="00FC7124" w:rsidP="00FC7124">
                  <w:pPr>
                    <w:rPr>
                      <w:rFonts w:ascii="Arial" w:eastAsia="Times New Roman" w:hAnsi="Arial" w:cs="Arial"/>
                    </w:rPr>
                  </w:pPr>
                  <w:r w:rsidRPr="00637B51">
                    <w:rPr>
                      <w:rFonts w:ascii="Arial" w:eastAsia="Times New Roman" w:hAnsi="Arial" w:cs="Arial"/>
                    </w:rPr>
                    <w:t>Health Education</w:t>
                  </w:r>
                </w:p>
              </w:tc>
              <w:tc>
                <w:tcPr>
                  <w:tcW w:w="1251" w:type="dxa"/>
                </w:tcPr>
                <w:p w:rsidR="00FC7124" w:rsidRPr="00637B51" w:rsidRDefault="00FC7124" w:rsidP="00FC7124">
                  <w:pPr>
                    <w:rPr>
                      <w:rFonts w:ascii="Arial" w:eastAsia="Times New Roman" w:hAnsi="Arial" w:cs="Arial"/>
                    </w:rPr>
                  </w:pPr>
                  <w:r w:rsidRPr="00637B51">
                    <w:rPr>
                      <w:rFonts w:ascii="Arial" w:eastAsia="Times New Roman" w:hAnsi="Arial" w:cs="Arial"/>
                    </w:rPr>
                    <w:t>6-8</w:t>
                  </w:r>
                </w:p>
              </w:tc>
              <w:tc>
                <w:tcPr>
                  <w:tcW w:w="1259" w:type="dxa"/>
                </w:tcPr>
                <w:p w:rsidR="00FC7124" w:rsidRPr="00637B51" w:rsidRDefault="00FC7124" w:rsidP="00FC7124">
                  <w:pPr>
                    <w:rPr>
                      <w:rFonts w:ascii="Arial" w:eastAsia="Times New Roman" w:hAnsi="Arial" w:cs="Arial"/>
                    </w:rPr>
                  </w:pPr>
                  <w:r w:rsidRPr="00637B51">
                    <w:rPr>
                      <w:rFonts w:ascii="Arial" w:eastAsia="Times New Roman" w:hAnsi="Arial" w:cs="Arial"/>
                    </w:rPr>
                    <w:t>6.PCH.3.2</w:t>
                  </w:r>
                </w:p>
              </w:tc>
              <w:tc>
                <w:tcPr>
                  <w:tcW w:w="1271" w:type="dxa"/>
                </w:tcPr>
                <w:p w:rsidR="00FC7124" w:rsidRPr="00637B51" w:rsidRDefault="00FC7124" w:rsidP="00FC7124">
                  <w:pPr>
                    <w:rPr>
                      <w:rFonts w:ascii="Arial" w:eastAsia="Times New Roman" w:hAnsi="Arial" w:cs="Arial"/>
                    </w:rPr>
                  </w:pPr>
                </w:p>
              </w:tc>
              <w:tc>
                <w:tcPr>
                  <w:tcW w:w="1271" w:type="dxa"/>
                </w:tcPr>
                <w:p w:rsidR="00FC7124" w:rsidRPr="00637B51" w:rsidRDefault="00FC7124" w:rsidP="00FC7124">
                  <w:pPr>
                    <w:rPr>
                      <w:rFonts w:ascii="Arial" w:eastAsia="Times New Roman" w:hAnsi="Arial" w:cs="Arial"/>
                    </w:rPr>
                  </w:pPr>
                </w:p>
              </w:tc>
              <w:tc>
                <w:tcPr>
                  <w:tcW w:w="1271"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c>
                <w:tcPr>
                  <w:tcW w:w="1192" w:type="dxa"/>
                </w:tcPr>
                <w:p w:rsidR="00FC7124" w:rsidRPr="00637B51" w:rsidRDefault="00FC7124" w:rsidP="00FC7124">
                  <w:pPr>
                    <w:rPr>
                      <w:rFonts w:ascii="Arial" w:eastAsia="Times New Roman" w:hAnsi="Arial" w:cs="Arial"/>
                    </w:rPr>
                  </w:pPr>
                </w:p>
              </w:tc>
            </w:tr>
            <w:tr w:rsidR="00FC7124" w:rsidRPr="00637B51" w:rsidTr="00C4147D">
              <w:tc>
                <w:tcPr>
                  <w:tcW w:w="1495" w:type="dxa"/>
                </w:tcPr>
                <w:p w:rsidR="00FC7124" w:rsidRPr="00637B51" w:rsidRDefault="00FC7124" w:rsidP="00FC7124">
                  <w:pPr>
                    <w:rPr>
                      <w:rFonts w:ascii="Arial" w:eastAsia="Times New Roman" w:hAnsi="Arial" w:cs="Arial"/>
                    </w:rPr>
                  </w:pPr>
                  <w:proofErr w:type="spellStart"/>
                  <w:r w:rsidRPr="00637B51">
                    <w:rPr>
                      <w:rFonts w:ascii="Arial" w:eastAsia="Times New Roman" w:hAnsi="Arial" w:cs="Arial"/>
                    </w:rPr>
                    <w:t>Agriscience</w:t>
                  </w:r>
                  <w:proofErr w:type="spellEnd"/>
                  <w:r w:rsidRPr="00637B51">
                    <w:rPr>
                      <w:rFonts w:ascii="Arial" w:eastAsia="Times New Roman" w:hAnsi="Arial" w:cs="Arial"/>
                    </w:rPr>
                    <w:t xml:space="preserve"> Applications</w:t>
                  </w:r>
                </w:p>
              </w:tc>
              <w:tc>
                <w:tcPr>
                  <w:tcW w:w="1251" w:type="dxa"/>
                </w:tcPr>
                <w:p w:rsidR="00FC7124" w:rsidRPr="00637B51" w:rsidRDefault="00FC7124" w:rsidP="00FC7124">
                  <w:pPr>
                    <w:rPr>
                      <w:rFonts w:ascii="Arial" w:eastAsia="Times New Roman" w:hAnsi="Arial" w:cs="Arial"/>
                    </w:rPr>
                  </w:pPr>
                  <w:r w:rsidRPr="00637B51">
                    <w:rPr>
                      <w:rFonts w:ascii="Arial" w:eastAsia="Times New Roman" w:hAnsi="Arial" w:cs="Arial"/>
                    </w:rPr>
                    <w:t>9-12</w:t>
                  </w:r>
                </w:p>
              </w:tc>
              <w:tc>
                <w:tcPr>
                  <w:tcW w:w="1259" w:type="dxa"/>
                </w:tcPr>
                <w:p w:rsidR="00FC7124" w:rsidRPr="00637B51" w:rsidRDefault="00FC7124" w:rsidP="00FC7124">
                  <w:pPr>
                    <w:rPr>
                      <w:rFonts w:ascii="Arial" w:eastAsia="Times New Roman" w:hAnsi="Arial" w:cs="Arial"/>
                    </w:rPr>
                  </w:pPr>
                  <w:r w:rsidRPr="00637B51">
                    <w:rPr>
                      <w:rFonts w:ascii="Arial" w:eastAsia="Times New Roman" w:hAnsi="Arial" w:cs="Arial"/>
                    </w:rPr>
                    <w:t>2.02</w:t>
                  </w:r>
                </w:p>
              </w:tc>
              <w:tc>
                <w:tcPr>
                  <w:tcW w:w="1271"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c>
                <w:tcPr>
                  <w:tcW w:w="1271"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c>
                <w:tcPr>
                  <w:tcW w:w="1271"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c>
                <w:tcPr>
                  <w:tcW w:w="1192"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r>
            <w:tr w:rsidR="00FC7124" w:rsidRPr="00637B51" w:rsidTr="00C4147D">
              <w:tc>
                <w:tcPr>
                  <w:tcW w:w="1495" w:type="dxa"/>
                </w:tcPr>
                <w:p w:rsidR="00FC7124" w:rsidRPr="00637B51" w:rsidRDefault="00FC7124" w:rsidP="00FC7124">
                  <w:pPr>
                    <w:rPr>
                      <w:rFonts w:ascii="Arial" w:eastAsia="Times New Roman" w:hAnsi="Arial" w:cs="Arial"/>
                    </w:rPr>
                  </w:pPr>
                  <w:proofErr w:type="spellStart"/>
                  <w:r w:rsidRPr="00637B51">
                    <w:rPr>
                      <w:rFonts w:ascii="Arial" w:eastAsia="Times New Roman" w:hAnsi="Arial" w:cs="Arial"/>
                    </w:rPr>
                    <w:t>Agriscience</w:t>
                  </w:r>
                  <w:proofErr w:type="spellEnd"/>
                  <w:r w:rsidRPr="00637B51">
                    <w:rPr>
                      <w:rFonts w:ascii="Arial" w:eastAsia="Times New Roman" w:hAnsi="Arial" w:cs="Arial"/>
                    </w:rPr>
                    <w:t xml:space="preserve"> Applications</w:t>
                  </w:r>
                </w:p>
              </w:tc>
              <w:tc>
                <w:tcPr>
                  <w:tcW w:w="1251" w:type="dxa"/>
                </w:tcPr>
                <w:p w:rsidR="00FC7124" w:rsidRPr="00637B51" w:rsidRDefault="00FC7124" w:rsidP="00FC7124">
                  <w:pPr>
                    <w:rPr>
                      <w:rFonts w:ascii="Arial" w:eastAsia="Times New Roman" w:hAnsi="Arial" w:cs="Arial"/>
                    </w:rPr>
                  </w:pPr>
                  <w:r w:rsidRPr="00637B51">
                    <w:rPr>
                      <w:rFonts w:ascii="Arial" w:eastAsia="Times New Roman" w:hAnsi="Arial" w:cs="Arial"/>
                    </w:rPr>
                    <w:t>9-12</w:t>
                  </w:r>
                </w:p>
              </w:tc>
              <w:tc>
                <w:tcPr>
                  <w:tcW w:w="1259" w:type="dxa"/>
                </w:tcPr>
                <w:p w:rsidR="00FC7124" w:rsidRPr="00637B51" w:rsidRDefault="00FC7124" w:rsidP="00FC7124">
                  <w:pPr>
                    <w:rPr>
                      <w:rFonts w:ascii="Arial" w:eastAsia="Times New Roman" w:hAnsi="Arial" w:cs="Arial"/>
                    </w:rPr>
                  </w:pPr>
                  <w:r w:rsidRPr="00637B51">
                    <w:rPr>
                      <w:rFonts w:ascii="Arial" w:eastAsia="Times New Roman" w:hAnsi="Arial" w:cs="Arial"/>
                    </w:rPr>
                    <w:t>3.03</w:t>
                  </w:r>
                </w:p>
              </w:tc>
              <w:tc>
                <w:tcPr>
                  <w:tcW w:w="1271" w:type="dxa"/>
                </w:tcPr>
                <w:p w:rsidR="00FC7124" w:rsidRPr="00637B51" w:rsidRDefault="00FC7124" w:rsidP="00FC7124">
                  <w:pPr>
                    <w:rPr>
                      <w:rFonts w:ascii="Arial" w:eastAsia="Times New Roman" w:hAnsi="Arial" w:cs="Arial"/>
                    </w:rPr>
                  </w:pPr>
                </w:p>
              </w:tc>
              <w:tc>
                <w:tcPr>
                  <w:tcW w:w="1271" w:type="dxa"/>
                </w:tcPr>
                <w:p w:rsidR="00FC7124" w:rsidRPr="00637B51" w:rsidRDefault="00FC7124" w:rsidP="00FC7124">
                  <w:pPr>
                    <w:rPr>
                      <w:rFonts w:ascii="Arial" w:eastAsia="Times New Roman" w:hAnsi="Arial" w:cs="Arial"/>
                    </w:rPr>
                  </w:pPr>
                </w:p>
              </w:tc>
              <w:tc>
                <w:tcPr>
                  <w:tcW w:w="1271"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c>
                <w:tcPr>
                  <w:tcW w:w="1192" w:type="dxa"/>
                </w:tcPr>
                <w:p w:rsidR="00FC7124" w:rsidRPr="00637B51" w:rsidRDefault="00FC7124" w:rsidP="00FC7124">
                  <w:pPr>
                    <w:rPr>
                      <w:rFonts w:ascii="Arial" w:eastAsia="Times New Roman" w:hAnsi="Arial" w:cs="Arial"/>
                    </w:rPr>
                  </w:pPr>
                </w:p>
              </w:tc>
            </w:tr>
            <w:tr w:rsidR="00FC7124" w:rsidRPr="00637B51" w:rsidTr="00C4147D">
              <w:tc>
                <w:tcPr>
                  <w:tcW w:w="1495" w:type="dxa"/>
                </w:tcPr>
                <w:p w:rsidR="00FC7124" w:rsidRPr="00637B51" w:rsidRDefault="00FC7124" w:rsidP="00FC7124">
                  <w:pPr>
                    <w:rPr>
                      <w:rFonts w:ascii="Arial" w:eastAsia="Times New Roman" w:hAnsi="Arial" w:cs="Arial"/>
                    </w:rPr>
                  </w:pPr>
                  <w:r w:rsidRPr="00637B51">
                    <w:rPr>
                      <w:rFonts w:ascii="Arial" w:eastAsia="Times New Roman" w:hAnsi="Arial" w:cs="Arial"/>
                    </w:rPr>
                    <w:t>Exploring Agriculture Science</w:t>
                  </w:r>
                </w:p>
              </w:tc>
              <w:tc>
                <w:tcPr>
                  <w:tcW w:w="1251" w:type="dxa"/>
                </w:tcPr>
                <w:p w:rsidR="00FC7124" w:rsidRPr="00637B51" w:rsidRDefault="00FC7124" w:rsidP="00FC7124">
                  <w:pPr>
                    <w:rPr>
                      <w:rFonts w:ascii="Arial" w:eastAsia="Times New Roman" w:hAnsi="Arial" w:cs="Arial"/>
                    </w:rPr>
                  </w:pPr>
                  <w:r w:rsidRPr="00637B51">
                    <w:rPr>
                      <w:rFonts w:ascii="Arial" w:eastAsia="Times New Roman" w:hAnsi="Arial" w:cs="Arial"/>
                    </w:rPr>
                    <w:t>6-8</w:t>
                  </w:r>
                </w:p>
              </w:tc>
              <w:tc>
                <w:tcPr>
                  <w:tcW w:w="1259" w:type="dxa"/>
                </w:tcPr>
                <w:p w:rsidR="00FC7124" w:rsidRPr="00637B51" w:rsidRDefault="00FC7124" w:rsidP="00FC7124">
                  <w:pPr>
                    <w:rPr>
                      <w:rFonts w:ascii="Arial" w:eastAsia="Times New Roman" w:hAnsi="Arial" w:cs="Arial"/>
                    </w:rPr>
                  </w:pPr>
                  <w:r w:rsidRPr="00637B51">
                    <w:rPr>
                      <w:rFonts w:ascii="Arial" w:eastAsia="Times New Roman" w:hAnsi="Arial" w:cs="Arial"/>
                    </w:rPr>
                    <w:t>7.01-7.03</w:t>
                  </w:r>
                </w:p>
              </w:tc>
              <w:tc>
                <w:tcPr>
                  <w:tcW w:w="1271"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c>
                <w:tcPr>
                  <w:tcW w:w="1271"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c>
                <w:tcPr>
                  <w:tcW w:w="1271"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c>
                <w:tcPr>
                  <w:tcW w:w="1192"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r>
            <w:tr w:rsidR="00FC7124" w:rsidRPr="00637B51" w:rsidTr="00C4147D">
              <w:tc>
                <w:tcPr>
                  <w:tcW w:w="1495" w:type="dxa"/>
                </w:tcPr>
                <w:p w:rsidR="00FC7124" w:rsidRPr="00637B51" w:rsidRDefault="00FC7124" w:rsidP="00FC7124">
                  <w:pPr>
                    <w:rPr>
                      <w:rFonts w:ascii="Arial" w:eastAsia="Times New Roman" w:hAnsi="Arial" w:cs="Arial"/>
                    </w:rPr>
                  </w:pPr>
                  <w:r w:rsidRPr="00637B51">
                    <w:rPr>
                      <w:rFonts w:ascii="Arial" w:eastAsia="Times New Roman" w:hAnsi="Arial" w:cs="Arial"/>
                    </w:rPr>
                    <w:t>Exploring Agriculture Science</w:t>
                  </w:r>
                </w:p>
              </w:tc>
              <w:tc>
                <w:tcPr>
                  <w:tcW w:w="1251" w:type="dxa"/>
                </w:tcPr>
                <w:p w:rsidR="00FC7124" w:rsidRPr="00637B51" w:rsidRDefault="00FC7124" w:rsidP="00FC7124">
                  <w:pPr>
                    <w:rPr>
                      <w:rFonts w:ascii="Arial" w:eastAsia="Times New Roman" w:hAnsi="Arial" w:cs="Arial"/>
                    </w:rPr>
                  </w:pPr>
                  <w:r w:rsidRPr="00637B51">
                    <w:rPr>
                      <w:rFonts w:ascii="Arial" w:eastAsia="Times New Roman" w:hAnsi="Arial" w:cs="Arial"/>
                    </w:rPr>
                    <w:t>6-8</w:t>
                  </w:r>
                </w:p>
              </w:tc>
              <w:tc>
                <w:tcPr>
                  <w:tcW w:w="1259" w:type="dxa"/>
                </w:tcPr>
                <w:p w:rsidR="00FC7124" w:rsidRPr="00637B51" w:rsidRDefault="00FC7124" w:rsidP="00FC7124">
                  <w:pPr>
                    <w:rPr>
                      <w:rFonts w:ascii="Arial" w:eastAsia="Times New Roman" w:hAnsi="Arial" w:cs="Arial"/>
                    </w:rPr>
                  </w:pPr>
                  <w:r w:rsidRPr="00637B51">
                    <w:rPr>
                      <w:rFonts w:ascii="Arial" w:eastAsia="Times New Roman" w:hAnsi="Arial" w:cs="Arial"/>
                    </w:rPr>
                    <w:t>9.01-9.02</w:t>
                  </w:r>
                </w:p>
              </w:tc>
              <w:tc>
                <w:tcPr>
                  <w:tcW w:w="1271"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c>
                <w:tcPr>
                  <w:tcW w:w="1271"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c>
                <w:tcPr>
                  <w:tcW w:w="1271" w:type="dxa"/>
                </w:tcPr>
                <w:p w:rsidR="00FC7124" w:rsidRPr="00637B51" w:rsidRDefault="00FC7124" w:rsidP="00FC7124">
                  <w:pPr>
                    <w:rPr>
                      <w:rFonts w:ascii="Arial" w:eastAsia="Times New Roman" w:hAnsi="Arial" w:cs="Arial"/>
                    </w:rPr>
                  </w:pPr>
                </w:p>
              </w:tc>
              <w:tc>
                <w:tcPr>
                  <w:tcW w:w="1192" w:type="dxa"/>
                </w:tcPr>
                <w:p w:rsidR="00FC7124" w:rsidRPr="00637B51" w:rsidRDefault="00FC7124" w:rsidP="00FC7124">
                  <w:pPr>
                    <w:rPr>
                      <w:rFonts w:ascii="Arial" w:eastAsia="Times New Roman" w:hAnsi="Arial" w:cs="Arial"/>
                    </w:rPr>
                  </w:pPr>
                </w:p>
              </w:tc>
            </w:tr>
          </w:tbl>
          <w:p w:rsidR="00A27843" w:rsidRDefault="00A27843" w:rsidP="00A27843">
            <w:pPr>
              <w:spacing w:before="120" w:after="240"/>
              <w:rPr>
                <w:rFonts w:ascii="Arial" w:eastAsia="Times New Roman" w:hAnsi="Arial" w:cs="Arial"/>
                <w:b/>
                <w:u w:val="single"/>
              </w:rPr>
            </w:pPr>
            <w:r>
              <w:rPr>
                <w:rFonts w:ascii="Arial" w:eastAsia="Times New Roman" w:hAnsi="Arial" w:cs="Arial"/>
                <w:b/>
                <w:u w:val="single"/>
              </w:rPr>
              <w:t>Next Generation Science Standards</w:t>
            </w:r>
          </w:p>
          <w:tbl>
            <w:tblPr>
              <w:tblStyle w:val="TableGrid"/>
              <w:tblW w:w="0" w:type="auto"/>
              <w:tblLook w:val="04A0" w:firstRow="1" w:lastRow="0" w:firstColumn="1" w:lastColumn="0" w:noHBand="0" w:noVBand="1"/>
            </w:tblPr>
            <w:tblGrid>
              <w:gridCol w:w="3525"/>
              <w:gridCol w:w="1080"/>
              <w:gridCol w:w="1080"/>
              <w:gridCol w:w="1080"/>
              <w:gridCol w:w="1065"/>
            </w:tblGrid>
            <w:tr w:rsidR="00A27843" w:rsidRPr="00637B51" w:rsidTr="00B5579B">
              <w:trPr>
                <w:trHeight w:val="269"/>
              </w:trPr>
              <w:tc>
                <w:tcPr>
                  <w:tcW w:w="3525" w:type="dxa"/>
                </w:tcPr>
                <w:p w:rsidR="00A27843" w:rsidRPr="00637B51" w:rsidRDefault="00A27843" w:rsidP="00A27843">
                  <w:pPr>
                    <w:rPr>
                      <w:rFonts w:ascii="Arial" w:eastAsia="Times New Roman" w:hAnsi="Arial" w:cs="Arial"/>
                    </w:rPr>
                  </w:pPr>
                  <w:r w:rsidRPr="00637B51">
                    <w:rPr>
                      <w:rFonts w:ascii="Arial" w:eastAsia="Times New Roman" w:hAnsi="Arial" w:cs="Arial"/>
                    </w:rPr>
                    <w:t>Content Standard</w:t>
                  </w:r>
                </w:p>
              </w:tc>
              <w:tc>
                <w:tcPr>
                  <w:tcW w:w="1080" w:type="dxa"/>
                </w:tcPr>
                <w:p w:rsidR="00A27843" w:rsidRPr="00637B51" w:rsidRDefault="00A27843" w:rsidP="00A27843">
                  <w:pPr>
                    <w:rPr>
                      <w:rFonts w:ascii="Arial" w:eastAsia="Times New Roman" w:hAnsi="Arial" w:cs="Arial"/>
                    </w:rPr>
                  </w:pPr>
                  <w:r w:rsidRPr="00637B51">
                    <w:rPr>
                      <w:rFonts w:ascii="Arial" w:eastAsia="Times New Roman" w:hAnsi="Arial" w:cs="Arial"/>
                    </w:rPr>
                    <w:t>Lesson 1</w:t>
                  </w:r>
                </w:p>
              </w:tc>
              <w:tc>
                <w:tcPr>
                  <w:tcW w:w="1080" w:type="dxa"/>
                </w:tcPr>
                <w:p w:rsidR="00A27843" w:rsidRPr="00637B51" w:rsidRDefault="00A27843" w:rsidP="00A27843">
                  <w:pPr>
                    <w:rPr>
                      <w:rFonts w:ascii="Arial" w:eastAsia="Times New Roman" w:hAnsi="Arial" w:cs="Arial"/>
                    </w:rPr>
                  </w:pPr>
                  <w:r w:rsidRPr="00637B51">
                    <w:rPr>
                      <w:rFonts w:ascii="Arial" w:eastAsia="Times New Roman" w:hAnsi="Arial" w:cs="Arial"/>
                    </w:rPr>
                    <w:t>Lesson 2</w:t>
                  </w:r>
                </w:p>
              </w:tc>
              <w:tc>
                <w:tcPr>
                  <w:tcW w:w="1080" w:type="dxa"/>
                </w:tcPr>
                <w:p w:rsidR="00A27843" w:rsidRPr="00637B51" w:rsidRDefault="00A27843" w:rsidP="00A27843">
                  <w:pPr>
                    <w:rPr>
                      <w:rFonts w:ascii="Arial" w:eastAsia="Times New Roman" w:hAnsi="Arial" w:cs="Arial"/>
                    </w:rPr>
                  </w:pPr>
                  <w:r w:rsidRPr="00637B51">
                    <w:rPr>
                      <w:rFonts w:ascii="Arial" w:eastAsia="Times New Roman" w:hAnsi="Arial" w:cs="Arial"/>
                    </w:rPr>
                    <w:t>Lesson 3</w:t>
                  </w:r>
                </w:p>
              </w:tc>
              <w:tc>
                <w:tcPr>
                  <w:tcW w:w="1065" w:type="dxa"/>
                </w:tcPr>
                <w:p w:rsidR="00A27843" w:rsidRPr="00637B51" w:rsidRDefault="00A27843" w:rsidP="00A27843">
                  <w:pPr>
                    <w:rPr>
                      <w:rFonts w:ascii="Arial" w:eastAsia="Times New Roman" w:hAnsi="Arial" w:cs="Arial"/>
                    </w:rPr>
                  </w:pPr>
                  <w:r w:rsidRPr="00637B51">
                    <w:rPr>
                      <w:rFonts w:ascii="Arial" w:eastAsia="Times New Roman" w:hAnsi="Arial" w:cs="Arial"/>
                    </w:rPr>
                    <w:t>Lesson 4</w:t>
                  </w:r>
                </w:p>
              </w:tc>
            </w:tr>
            <w:tr w:rsidR="00A27843" w:rsidRPr="00637B51" w:rsidTr="00B5579B">
              <w:tc>
                <w:tcPr>
                  <w:tcW w:w="3525" w:type="dxa"/>
                </w:tcPr>
                <w:p w:rsidR="00A27843" w:rsidRPr="00637B51" w:rsidRDefault="00A27843" w:rsidP="00A27843">
                  <w:pPr>
                    <w:rPr>
                      <w:rFonts w:ascii="Arial" w:eastAsia="Times New Roman" w:hAnsi="Arial" w:cs="Arial"/>
                    </w:rPr>
                  </w:pPr>
                  <w:r>
                    <w:rPr>
                      <w:rFonts w:ascii="Arial" w:eastAsia="Times New Roman" w:hAnsi="Arial" w:cs="Arial"/>
                    </w:rPr>
                    <w:t>HS-ESS3-2</w:t>
                  </w:r>
                </w:p>
              </w:tc>
              <w:tc>
                <w:tcPr>
                  <w:tcW w:w="1080" w:type="dxa"/>
                </w:tcPr>
                <w:p w:rsidR="00A27843" w:rsidRPr="00637B51" w:rsidRDefault="00A27843" w:rsidP="00A27843">
                  <w:pPr>
                    <w:rPr>
                      <w:rFonts w:ascii="Arial" w:eastAsia="Times New Roman" w:hAnsi="Arial" w:cs="Arial"/>
                    </w:rPr>
                  </w:pPr>
                  <w:r w:rsidRPr="00637B51">
                    <w:rPr>
                      <w:rFonts w:ascii="Arial" w:eastAsia="Times New Roman" w:hAnsi="Arial" w:cs="Arial"/>
                    </w:rPr>
                    <w:t>X</w:t>
                  </w:r>
                </w:p>
              </w:tc>
              <w:tc>
                <w:tcPr>
                  <w:tcW w:w="1080" w:type="dxa"/>
                </w:tcPr>
                <w:p w:rsidR="00A27843" w:rsidRPr="00637B51" w:rsidRDefault="00A27843" w:rsidP="00A27843">
                  <w:pPr>
                    <w:rPr>
                      <w:rFonts w:ascii="Arial" w:eastAsia="Times New Roman" w:hAnsi="Arial" w:cs="Arial"/>
                    </w:rPr>
                  </w:pPr>
                  <w:r w:rsidRPr="00637B51">
                    <w:rPr>
                      <w:rFonts w:ascii="Arial" w:eastAsia="Times New Roman" w:hAnsi="Arial" w:cs="Arial"/>
                    </w:rPr>
                    <w:t>X</w:t>
                  </w:r>
                </w:p>
              </w:tc>
              <w:tc>
                <w:tcPr>
                  <w:tcW w:w="1080" w:type="dxa"/>
                </w:tcPr>
                <w:p w:rsidR="00A27843" w:rsidRPr="00637B51" w:rsidRDefault="00A27843" w:rsidP="00A27843">
                  <w:pPr>
                    <w:rPr>
                      <w:rFonts w:ascii="Arial" w:eastAsia="Times New Roman" w:hAnsi="Arial" w:cs="Arial"/>
                    </w:rPr>
                  </w:pPr>
                  <w:r w:rsidRPr="00637B51">
                    <w:rPr>
                      <w:rFonts w:ascii="Arial" w:eastAsia="Times New Roman" w:hAnsi="Arial" w:cs="Arial"/>
                    </w:rPr>
                    <w:t>X</w:t>
                  </w:r>
                </w:p>
              </w:tc>
              <w:tc>
                <w:tcPr>
                  <w:tcW w:w="1065" w:type="dxa"/>
                </w:tcPr>
                <w:p w:rsidR="00A27843" w:rsidRPr="00637B51" w:rsidRDefault="00A27843" w:rsidP="00A27843">
                  <w:pPr>
                    <w:rPr>
                      <w:rFonts w:ascii="Arial" w:eastAsia="Times New Roman" w:hAnsi="Arial" w:cs="Arial"/>
                    </w:rPr>
                  </w:pPr>
                  <w:r w:rsidRPr="00637B51">
                    <w:rPr>
                      <w:rFonts w:ascii="Arial" w:eastAsia="Times New Roman" w:hAnsi="Arial" w:cs="Arial"/>
                    </w:rPr>
                    <w:t>X</w:t>
                  </w:r>
                </w:p>
              </w:tc>
            </w:tr>
            <w:tr w:rsidR="00A27843" w:rsidRPr="00637B51" w:rsidTr="00B5579B">
              <w:tc>
                <w:tcPr>
                  <w:tcW w:w="3525" w:type="dxa"/>
                </w:tcPr>
                <w:p w:rsidR="00A27843" w:rsidRPr="00637B51" w:rsidRDefault="00A27843" w:rsidP="00A27843">
                  <w:pPr>
                    <w:rPr>
                      <w:rFonts w:ascii="Arial" w:eastAsia="Times New Roman" w:hAnsi="Arial" w:cs="Arial"/>
                    </w:rPr>
                  </w:pPr>
                  <w:r>
                    <w:rPr>
                      <w:rFonts w:ascii="Arial" w:eastAsia="Times New Roman" w:hAnsi="Arial" w:cs="Arial"/>
                    </w:rPr>
                    <w:t>HS-ESS3-3</w:t>
                  </w:r>
                </w:p>
              </w:tc>
              <w:tc>
                <w:tcPr>
                  <w:tcW w:w="1080" w:type="dxa"/>
                </w:tcPr>
                <w:p w:rsidR="00A27843" w:rsidRPr="00637B51" w:rsidRDefault="00A27843" w:rsidP="00A27843">
                  <w:pPr>
                    <w:rPr>
                      <w:rFonts w:ascii="Arial" w:eastAsia="Times New Roman" w:hAnsi="Arial" w:cs="Arial"/>
                    </w:rPr>
                  </w:pPr>
                </w:p>
              </w:tc>
              <w:tc>
                <w:tcPr>
                  <w:tcW w:w="1080" w:type="dxa"/>
                </w:tcPr>
                <w:p w:rsidR="00A27843" w:rsidRPr="00637B51" w:rsidRDefault="00A27843" w:rsidP="00A27843">
                  <w:pPr>
                    <w:rPr>
                      <w:rFonts w:ascii="Arial" w:eastAsia="Times New Roman" w:hAnsi="Arial" w:cs="Arial"/>
                    </w:rPr>
                  </w:pPr>
                  <w:r>
                    <w:rPr>
                      <w:rFonts w:ascii="Arial" w:eastAsia="Times New Roman" w:hAnsi="Arial" w:cs="Arial"/>
                    </w:rPr>
                    <w:t>X</w:t>
                  </w:r>
                </w:p>
              </w:tc>
              <w:tc>
                <w:tcPr>
                  <w:tcW w:w="1080" w:type="dxa"/>
                </w:tcPr>
                <w:p w:rsidR="00A27843" w:rsidRPr="00637B51" w:rsidRDefault="00A27843" w:rsidP="00A27843">
                  <w:pPr>
                    <w:rPr>
                      <w:rFonts w:ascii="Arial" w:eastAsia="Times New Roman" w:hAnsi="Arial" w:cs="Arial"/>
                    </w:rPr>
                  </w:pPr>
                  <w:r w:rsidRPr="00637B51">
                    <w:rPr>
                      <w:rFonts w:ascii="Arial" w:eastAsia="Times New Roman" w:hAnsi="Arial" w:cs="Arial"/>
                    </w:rPr>
                    <w:t>X</w:t>
                  </w:r>
                </w:p>
              </w:tc>
              <w:tc>
                <w:tcPr>
                  <w:tcW w:w="1065" w:type="dxa"/>
                </w:tcPr>
                <w:p w:rsidR="00A27843" w:rsidRPr="00637B51" w:rsidRDefault="00A27843" w:rsidP="00A27843">
                  <w:pPr>
                    <w:rPr>
                      <w:rFonts w:ascii="Arial" w:eastAsia="Times New Roman" w:hAnsi="Arial" w:cs="Arial"/>
                    </w:rPr>
                  </w:pPr>
                </w:p>
              </w:tc>
            </w:tr>
          </w:tbl>
          <w:p w:rsidR="00FC7124" w:rsidRPr="00637B51" w:rsidRDefault="00FC7124" w:rsidP="00FC7124">
            <w:pPr>
              <w:spacing w:before="120" w:after="240"/>
              <w:rPr>
                <w:rFonts w:ascii="Arial" w:eastAsia="Times New Roman" w:hAnsi="Arial" w:cs="Arial"/>
                <w:b/>
                <w:u w:val="single"/>
              </w:rPr>
            </w:pPr>
            <w:r w:rsidRPr="00637B51">
              <w:rPr>
                <w:rFonts w:ascii="Arial" w:eastAsia="Times New Roman" w:hAnsi="Arial" w:cs="Arial"/>
                <w:b/>
                <w:u w:val="single"/>
              </w:rPr>
              <w:t>Common Core Standards</w:t>
            </w:r>
          </w:p>
          <w:tbl>
            <w:tblPr>
              <w:tblStyle w:val="TableGrid"/>
              <w:tblW w:w="0" w:type="auto"/>
              <w:tblLook w:val="04A0" w:firstRow="1" w:lastRow="0" w:firstColumn="1" w:lastColumn="0" w:noHBand="0" w:noVBand="1"/>
            </w:tblPr>
            <w:tblGrid>
              <w:gridCol w:w="3525"/>
              <w:gridCol w:w="1080"/>
              <w:gridCol w:w="1080"/>
              <w:gridCol w:w="1080"/>
              <w:gridCol w:w="1065"/>
            </w:tblGrid>
            <w:tr w:rsidR="00FC7124" w:rsidRPr="00637B51" w:rsidTr="00C4147D">
              <w:tc>
                <w:tcPr>
                  <w:tcW w:w="3525" w:type="dxa"/>
                </w:tcPr>
                <w:p w:rsidR="00FC7124" w:rsidRPr="00637B51" w:rsidRDefault="00FC7124" w:rsidP="00FC7124">
                  <w:pPr>
                    <w:rPr>
                      <w:rFonts w:ascii="Arial" w:eastAsia="Times New Roman" w:hAnsi="Arial" w:cs="Arial"/>
                    </w:rPr>
                  </w:pPr>
                  <w:r w:rsidRPr="00637B51">
                    <w:rPr>
                      <w:rFonts w:ascii="Arial" w:eastAsia="Times New Roman" w:hAnsi="Arial" w:cs="Arial"/>
                    </w:rPr>
                    <w:t>Content Standard</w:t>
                  </w:r>
                </w:p>
              </w:tc>
              <w:tc>
                <w:tcPr>
                  <w:tcW w:w="1080" w:type="dxa"/>
                </w:tcPr>
                <w:p w:rsidR="00FC7124" w:rsidRPr="00637B51" w:rsidRDefault="00FC7124" w:rsidP="00FC7124">
                  <w:pPr>
                    <w:rPr>
                      <w:rFonts w:ascii="Arial" w:eastAsia="Times New Roman" w:hAnsi="Arial" w:cs="Arial"/>
                    </w:rPr>
                  </w:pPr>
                  <w:r w:rsidRPr="00637B51">
                    <w:rPr>
                      <w:rFonts w:ascii="Arial" w:eastAsia="Times New Roman" w:hAnsi="Arial" w:cs="Arial"/>
                    </w:rPr>
                    <w:t>Lesson 1</w:t>
                  </w:r>
                </w:p>
              </w:tc>
              <w:tc>
                <w:tcPr>
                  <w:tcW w:w="1080" w:type="dxa"/>
                </w:tcPr>
                <w:p w:rsidR="00FC7124" w:rsidRPr="00637B51" w:rsidRDefault="00FC7124" w:rsidP="00FC7124">
                  <w:pPr>
                    <w:rPr>
                      <w:rFonts w:ascii="Arial" w:eastAsia="Times New Roman" w:hAnsi="Arial" w:cs="Arial"/>
                    </w:rPr>
                  </w:pPr>
                  <w:r w:rsidRPr="00637B51">
                    <w:rPr>
                      <w:rFonts w:ascii="Arial" w:eastAsia="Times New Roman" w:hAnsi="Arial" w:cs="Arial"/>
                    </w:rPr>
                    <w:t>Lesson 2</w:t>
                  </w:r>
                </w:p>
              </w:tc>
              <w:tc>
                <w:tcPr>
                  <w:tcW w:w="1080" w:type="dxa"/>
                </w:tcPr>
                <w:p w:rsidR="00FC7124" w:rsidRPr="00637B51" w:rsidRDefault="00FC7124" w:rsidP="00FC7124">
                  <w:pPr>
                    <w:rPr>
                      <w:rFonts w:ascii="Arial" w:eastAsia="Times New Roman" w:hAnsi="Arial" w:cs="Arial"/>
                    </w:rPr>
                  </w:pPr>
                  <w:r w:rsidRPr="00637B51">
                    <w:rPr>
                      <w:rFonts w:ascii="Arial" w:eastAsia="Times New Roman" w:hAnsi="Arial" w:cs="Arial"/>
                    </w:rPr>
                    <w:t>Lesson 3</w:t>
                  </w:r>
                </w:p>
              </w:tc>
              <w:tc>
                <w:tcPr>
                  <w:tcW w:w="1065" w:type="dxa"/>
                </w:tcPr>
                <w:p w:rsidR="00FC7124" w:rsidRPr="00637B51" w:rsidRDefault="00FC7124" w:rsidP="00FC7124">
                  <w:pPr>
                    <w:rPr>
                      <w:rFonts w:ascii="Arial" w:eastAsia="Times New Roman" w:hAnsi="Arial" w:cs="Arial"/>
                    </w:rPr>
                  </w:pPr>
                  <w:r w:rsidRPr="00637B51">
                    <w:rPr>
                      <w:rFonts w:ascii="Arial" w:eastAsia="Times New Roman" w:hAnsi="Arial" w:cs="Arial"/>
                    </w:rPr>
                    <w:t>Lesson 4</w:t>
                  </w:r>
                </w:p>
              </w:tc>
            </w:tr>
            <w:tr w:rsidR="00FC7124" w:rsidRPr="00637B51" w:rsidTr="00C4147D">
              <w:tc>
                <w:tcPr>
                  <w:tcW w:w="3525" w:type="dxa"/>
                </w:tcPr>
                <w:p w:rsidR="00FC7124" w:rsidRPr="00637B51" w:rsidRDefault="00FC7124" w:rsidP="00FC7124">
                  <w:pPr>
                    <w:rPr>
                      <w:rFonts w:ascii="Arial" w:eastAsia="Times New Roman" w:hAnsi="Arial" w:cs="Arial"/>
                    </w:rPr>
                  </w:pPr>
                  <w:r w:rsidRPr="00637B51">
                    <w:rPr>
                      <w:rFonts w:ascii="Arial" w:eastAsia="Times New Roman" w:hAnsi="Arial" w:cs="Arial"/>
                    </w:rPr>
                    <w:t>ELA-Literacy.RST.11-12.1</w:t>
                  </w:r>
                </w:p>
              </w:tc>
              <w:tc>
                <w:tcPr>
                  <w:tcW w:w="1080"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c>
                <w:tcPr>
                  <w:tcW w:w="1080"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c>
                <w:tcPr>
                  <w:tcW w:w="1080"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c>
                <w:tcPr>
                  <w:tcW w:w="1065"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r>
            <w:tr w:rsidR="00FC7124" w:rsidRPr="00637B51" w:rsidTr="00C4147D">
              <w:tc>
                <w:tcPr>
                  <w:tcW w:w="3525" w:type="dxa"/>
                </w:tcPr>
                <w:p w:rsidR="00FC7124" w:rsidRPr="00637B51" w:rsidRDefault="00FC7124" w:rsidP="00FC7124">
                  <w:pPr>
                    <w:rPr>
                      <w:rFonts w:ascii="Arial" w:eastAsia="Times New Roman" w:hAnsi="Arial" w:cs="Arial"/>
                    </w:rPr>
                  </w:pPr>
                  <w:r w:rsidRPr="00637B51">
                    <w:rPr>
                      <w:rFonts w:ascii="Arial" w:eastAsia="Times New Roman" w:hAnsi="Arial" w:cs="Arial"/>
                    </w:rPr>
                    <w:t>ELA-Literacy.RST.11-12.2 and 12.3</w:t>
                  </w:r>
                </w:p>
              </w:tc>
              <w:tc>
                <w:tcPr>
                  <w:tcW w:w="1080" w:type="dxa"/>
                </w:tcPr>
                <w:p w:rsidR="00FC7124" w:rsidRPr="00637B51" w:rsidRDefault="00FC7124" w:rsidP="00FC7124">
                  <w:pPr>
                    <w:rPr>
                      <w:rFonts w:ascii="Arial" w:eastAsia="Times New Roman" w:hAnsi="Arial" w:cs="Arial"/>
                    </w:rPr>
                  </w:pPr>
                </w:p>
              </w:tc>
              <w:tc>
                <w:tcPr>
                  <w:tcW w:w="1080" w:type="dxa"/>
                </w:tcPr>
                <w:p w:rsidR="00FC7124" w:rsidRPr="00637B51" w:rsidRDefault="00FC7124" w:rsidP="00FC7124">
                  <w:pPr>
                    <w:rPr>
                      <w:rFonts w:ascii="Arial" w:eastAsia="Times New Roman" w:hAnsi="Arial" w:cs="Arial"/>
                    </w:rPr>
                  </w:pPr>
                </w:p>
              </w:tc>
              <w:tc>
                <w:tcPr>
                  <w:tcW w:w="1080"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c>
                <w:tcPr>
                  <w:tcW w:w="1065" w:type="dxa"/>
                </w:tcPr>
                <w:p w:rsidR="00FC7124" w:rsidRPr="00637B51" w:rsidRDefault="00FC7124" w:rsidP="00FC7124">
                  <w:pPr>
                    <w:rPr>
                      <w:rFonts w:ascii="Arial" w:eastAsia="Times New Roman" w:hAnsi="Arial" w:cs="Arial"/>
                    </w:rPr>
                  </w:pPr>
                </w:p>
              </w:tc>
            </w:tr>
            <w:tr w:rsidR="00FC7124" w:rsidRPr="00637B51" w:rsidTr="00C4147D">
              <w:tc>
                <w:tcPr>
                  <w:tcW w:w="3525" w:type="dxa"/>
                </w:tcPr>
                <w:p w:rsidR="00FC7124" w:rsidRPr="00637B51" w:rsidRDefault="00FC7124" w:rsidP="00FC7124">
                  <w:pPr>
                    <w:rPr>
                      <w:rFonts w:ascii="Arial" w:eastAsia="Times New Roman" w:hAnsi="Arial" w:cs="Arial"/>
                    </w:rPr>
                  </w:pPr>
                  <w:r w:rsidRPr="00637B51">
                    <w:rPr>
                      <w:rFonts w:ascii="Arial" w:eastAsia="Times New Roman" w:hAnsi="Arial" w:cs="Arial"/>
                    </w:rPr>
                    <w:t>ELA-Literacy.RST.11-12.7</w:t>
                  </w:r>
                </w:p>
              </w:tc>
              <w:tc>
                <w:tcPr>
                  <w:tcW w:w="1080"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c>
                <w:tcPr>
                  <w:tcW w:w="1080"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c>
                <w:tcPr>
                  <w:tcW w:w="1080"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c>
                <w:tcPr>
                  <w:tcW w:w="1065"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r>
            <w:tr w:rsidR="00FC7124" w:rsidRPr="00637B51" w:rsidTr="00C4147D">
              <w:tc>
                <w:tcPr>
                  <w:tcW w:w="3525" w:type="dxa"/>
                </w:tcPr>
                <w:p w:rsidR="00FC7124" w:rsidRPr="00637B51" w:rsidRDefault="00FC7124" w:rsidP="00FC7124">
                  <w:pPr>
                    <w:rPr>
                      <w:rFonts w:ascii="Arial" w:eastAsia="Times New Roman" w:hAnsi="Arial" w:cs="Arial"/>
                    </w:rPr>
                  </w:pPr>
                  <w:r w:rsidRPr="00637B51">
                    <w:rPr>
                      <w:rFonts w:ascii="Arial" w:eastAsia="Times New Roman" w:hAnsi="Arial" w:cs="Arial"/>
                    </w:rPr>
                    <w:t>ELA-Literacy. RH 9-10.9</w:t>
                  </w:r>
                </w:p>
              </w:tc>
              <w:tc>
                <w:tcPr>
                  <w:tcW w:w="1080" w:type="dxa"/>
                </w:tcPr>
                <w:p w:rsidR="00FC7124" w:rsidRPr="00637B51" w:rsidRDefault="00FC7124" w:rsidP="00FC7124">
                  <w:pPr>
                    <w:rPr>
                      <w:rFonts w:ascii="Arial" w:eastAsia="Times New Roman" w:hAnsi="Arial" w:cs="Arial"/>
                    </w:rPr>
                  </w:pPr>
                </w:p>
              </w:tc>
              <w:tc>
                <w:tcPr>
                  <w:tcW w:w="1080" w:type="dxa"/>
                </w:tcPr>
                <w:p w:rsidR="00FC7124" w:rsidRPr="00637B51" w:rsidRDefault="00FC7124" w:rsidP="00FC7124">
                  <w:pPr>
                    <w:rPr>
                      <w:rFonts w:ascii="Arial" w:eastAsia="Times New Roman" w:hAnsi="Arial" w:cs="Arial"/>
                    </w:rPr>
                  </w:pPr>
                </w:p>
              </w:tc>
              <w:tc>
                <w:tcPr>
                  <w:tcW w:w="1080" w:type="dxa"/>
                </w:tcPr>
                <w:p w:rsidR="00FC7124" w:rsidRPr="00637B51" w:rsidRDefault="00FC7124" w:rsidP="00FC7124">
                  <w:pPr>
                    <w:rPr>
                      <w:rFonts w:ascii="Arial" w:eastAsia="Times New Roman" w:hAnsi="Arial" w:cs="Arial"/>
                    </w:rPr>
                  </w:pPr>
                </w:p>
              </w:tc>
              <w:tc>
                <w:tcPr>
                  <w:tcW w:w="1065" w:type="dxa"/>
                </w:tcPr>
                <w:p w:rsidR="00FC7124" w:rsidRPr="00637B51" w:rsidRDefault="00FC7124" w:rsidP="00FC7124">
                  <w:pPr>
                    <w:rPr>
                      <w:rFonts w:ascii="Arial" w:eastAsia="Times New Roman" w:hAnsi="Arial" w:cs="Arial"/>
                    </w:rPr>
                  </w:pPr>
                  <w:r w:rsidRPr="00637B51">
                    <w:rPr>
                      <w:rFonts w:ascii="Arial" w:eastAsia="Times New Roman" w:hAnsi="Arial" w:cs="Arial"/>
                    </w:rPr>
                    <w:t>X</w:t>
                  </w:r>
                </w:p>
              </w:tc>
            </w:tr>
          </w:tbl>
          <w:p w:rsidR="00FC7124" w:rsidRPr="00637B51" w:rsidRDefault="00FC7124" w:rsidP="00FC7124">
            <w:pPr>
              <w:spacing w:before="120" w:after="120"/>
              <w:rPr>
                <w:rFonts w:ascii="Arial" w:eastAsia="Times New Roman" w:hAnsi="Arial" w:cs="Arial"/>
              </w:rPr>
            </w:pPr>
          </w:p>
        </w:tc>
      </w:tr>
      <w:tr w:rsidR="00F528B8" w:rsidRPr="00F81FDE" w:rsidTr="00102653">
        <w:tc>
          <w:tcPr>
            <w:tcW w:w="801" w:type="pct"/>
          </w:tcPr>
          <w:p w:rsidR="00F528B8" w:rsidRPr="00F528B8" w:rsidRDefault="00F528B8" w:rsidP="00FC7124">
            <w:pPr>
              <w:spacing w:before="120" w:after="120"/>
              <w:rPr>
                <w:rFonts w:ascii="Arial" w:eastAsia="Times New Roman" w:hAnsi="Arial" w:cs="Arial"/>
                <w:b/>
              </w:rPr>
            </w:pPr>
            <w:r w:rsidRPr="00F528B8">
              <w:rPr>
                <w:rFonts w:ascii="Arial" w:eastAsia="Times New Roman" w:hAnsi="Arial" w:cs="Arial"/>
                <w:b/>
              </w:rPr>
              <w:lastRenderedPageBreak/>
              <w:t xml:space="preserve">Learning Outcomes </w:t>
            </w:r>
          </w:p>
        </w:tc>
        <w:tc>
          <w:tcPr>
            <w:tcW w:w="4199" w:type="pct"/>
          </w:tcPr>
          <w:p w:rsidR="00FC7124" w:rsidRDefault="00FC7124" w:rsidP="00713E86">
            <w:pPr>
              <w:rPr>
                <w:rFonts w:ascii="Arial" w:eastAsia="Times New Roman" w:hAnsi="Arial" w:cs="Arial"/>
              </w:rPr>
            </w:pPr>
          </w:p>
          <w:p w:rsidR="00B828BC" w:rsidRPr="00637B51" w:rsidRDefault="00B828BC" w:rsidP="00B828BC">
            <w:pPr>
              <w:rPr>
                <w:rFonts w:ascii="Arial" w:hAnsi="Arial" w:cs="Arial"/>
              </w:rPr>
            </w:pPr>
            <w:r w:rsidRPr="00637B51">
              <w:rPr>
                <w:rFonts w:ascii="Arial" w:hAnsi="Arial" w:cs="Arial"/>
              </w:rPr>
              <w:t>Students will identify key terms related to local food production and food systems.</w:t>
            </w:r>
          </w:p>
          <w:p w:rsidR="00B828BC" w:rsidRPr="00637B51" w:rsidRDefault="00B828BC" w:rsidP="00B828BC">
            <w:pPr>
              <w:rPr>
                <w:rFonts w:ascii="Arial" w:hAnsi="Arial" w:cs="Arial"/>
              </w:rPr>
            </w:pPr>
            <w:r w:rsidRPr="00637B51">
              <w:rPr>
                <w:rFonts w:ascii="Arial" w:hAnsi="Arial" w:cs="Arial"/>
              </w:rPr>
              <w:t xml:space="preserve">Students will compare conventional and local </w:t>
            </w:r>
            <w:r>
              <w:rPr>
                <w:rFonts w:ascii="Arial" w:hAnsi="Arial" w:cs="Arial"/>
              </w:rPr>
              <w:t>food system structures using available research, price comparisons and a taste-test analysis.</w:t>
            </w:r>
          </w:p>
          <w:p w:rsidR="00B828BC" w:rsidRDefault="00B828BC" w:rsidP="00B828BC">
            <w:pPr>
              <w:rPr>
                <w:rFonts w:ascii="Arial" w:hAnsi="Arial" w:cs="Arial"/>
              </w:rPr>
            </w:pPr>
            <w:r w:rsidRPr="00637B51">
              <w:rPr>
                <w:rFonts w:ascii="Arial" w:hAnsi="Arial" w:cs="Arial"/>
              </w:rPr>
              <w:t>Students will analyze modern literature and relate an author’s viewpoint to his or her everyday lives.</w:t>
            </w:r>
          </w:p>
          <w:p w:rsidR="00B828BC" w:rsidRPr="00637B51" w:rsidRDefault="00B828BC" w:rsidP="00B828BC">
            <w:pPr>
              <w:rPr>
                <w:rFonts w:ascii="Arial" w:hAnsi="Arial" w:cs="Arial"/>
              </w:rPr>
            </w:pPr>
            <w:r>
              <w:rPr>
                <w:rFonts w:ascii="Arial" w:hAnsi="Arial" w:cs="Arial"/>
              </w:rPr>
              <w:t>Students will develop a competitive and market analysis for an agriculture business focused on local products.</w:t>
            </w:r>
          </w:p>
          <w:p w:rsidR="00F528B8" w:rsidRPr="00F528B8" w:rsidRDefault="00F528B8" w:rsidP="00713E86">
            <w:pPr>
              <w:rPr>
                <w:rFonts w:ascii="Arial" w:eastAsia="Times New Roman" w:hAnsi="Arial" w:cs="Arial"/>
              </w:rPr>
            </w:pPr>
          </w:p>
        </w:tc>
      </w:tr>
      <w:tr w:rsidR="00F528B8" w:rsidRPr="00F81FDE" w:rsidTr="00102653">
        <w:tc>
          <w:tcPr>
            <w:tcW w:w="801" w:type="pct"/>
          </w:tcPr>
          <w:p w:rsidR="00F528B8" w:rsidRPr="00F81FDE" w:rsidRDefault="00F528B8" w:rsidP="005C76AE">
            <w:pPr>
              <w:spacing w:before="120" w:after="120"/>
              <w:rPr>
                <w:rFonts w:ascii="Arial" w:eastAsia="Times New Roman" w:hAnsi="Arial" w:cs="Arial"/>
                <w:b/>
              </w:rPr>
            </w:pPr>
            <w:r w:rsidRPr="00F528B8">
              <w:rPr>
                <w:rFonts w:ascii="Arial" w:eastAsia="Times New Roman" w:hAnsi="Arial" w:cs="Arial"/>
                <w:b/>
              </w:rPr>
              <w:t xml:space="preserve">Time Required and Location </w:t>
            </w:r>
          </w:p>
        </w:tc>
        <w:tc>
          <w:tcPr>
            <w:tcW w:w="4199" w:type="pct"/>
          </w:tcPr>
          <w:p w:rsidR="00F528B8" w:rsidRDefault="0075327C" w:rsidP="000A1454">
            <w:pPr>
              <w:rPr>
                <w:rFonts w:ascii="Arial" w:eastAsia="Times New Roman" w:hAnsi="Arial" w:cs="Arial"/>
              </w:rPr>
            </w:pPr>
            <w:r>
              <w:rPr>
                <w:rFonts w:ascii="Arial" w:eastAsia="Times New Roman" w:hAnsi="Arial" w:cs="Arial"/>
              </w:rPr>
              <w:t>Time: Three</w:t>
            </w:r>
            <w:r w:rsidR="001E3DFD">
              <w:rPr>
                <w:rFonts w:ascii="Arial" w:eastAsia="Times New Roman" w:hAnsi="Arial" w:cs="Arial"/>
              </w:rPr>
              <w:t xml:space="preserve"> to Four</w:t>
            </w:r>
            <w:r>
              <w:rPr>
                <w:rFonts w:ascii="Arial" w:eastAsia="Times New Roman" w:hAnsi="Arial" w:cs="Arial"/>
              </w:rPr>
              <w:t>- 90 minute class periods</w:t>
            </w:r>
          </w:p>
          <w:p w:rsidR="0075327C" w:rsidRDefault="0075327C" w:rsidP="000A1454">
            <w:pPr>
              <w:rPr>
                <w:rFonts w:ascii="Arial" w:eastAsia="Times New Roman" w:hAnsi="Arial" w:cs="Arial"/>
              </w:rPr>
            </w:pPr>
            <w:r>
              <w:rPr>
                <w:rFonts w:ascii="Arial" w:eastAsia="Times New Roman" w:hAnsi="Arial" w:cs="Arial"/>
              </w:rPr>
              <w:t>Location:  All activities except for the “</w:t>
            </w:r>
            <w:r w:rsidR="001E3DFD">
              <w:rPr>
                <w:rFonts w:ascii="Arial" w:eastAsia="Times New Roman" w:hAnsi="Arial" w:cs="Arial"/>
              </w:rPr>
              <w:t xml:space="preserve">Are Local Foods Better for My Wallet? </w:t>
            </w:r>
            <w:r>
              <w:rPr>
                <w:rFonts w:ascii="Arial" w:eastAsia="Times New Roman" w:hAnsi="Arial" w:cs="Arial"/>
              </w:rPr>
              <w:t xml:space="preserve">Market Comparison Worksheet,” may be completed inside the classroom.  For </w:t>
            </w:r>
            <w:r w:rsidR="001E3DFD">
              <w:rPr>
                <w:rFonts w:ascii="Arial" w:eastAsia="Times New Roman" w:hAnsi="Arial" w:cs="Arial"/>
              </w:rPr>
              <w:t>this activity,</w:t>
            </w:r>
            <w:r>
              <w:rPr>
                <w:rFonts w:ascii="Arial" w:eastAsia="Times New Roman" w:hAnsi="Arial" w:cs="Arial"/>
              </w:rPr>
              <w:t xml:space="preserve"> there are three options for the location.</w:t>
            </w:r>
          </w:p>
          <w:p w:rsidR="0075327C" w:rsidRDefault="0075327C" w:rsidP="000A1454">
            <w:pPr>
              <w:rPr>
                <w:rFonts w:ascii="Arial" w:eastAsia="Times New Roman" w:hAnsi="Arial" w:cs="Arial"/>
              </w:rPr>
            </w:pPr>
            <w:r>
              <w:rPr>
                <w:rFonts w:ascii="Arial" w:eastAsia="Times New Roman" w:hAnsi="Arial" w:cs="Arial"/>
              </w:rPr>
              <w:t xml:space="preserve">     -Option One: The class may take a field trip or visit a local farmer’s market during or after class time to find prices for the worksheet.</w:t>
            </w:r>
          </w:p>
          <w:p w:rsidR="0075327C" w:rsidRDefault="0075327C" w:rsidP="000A1454">
            <w:pPr>
              <w:rPr>
                <w:rFonts w:ascii="Arial" w:eastAsia="Times New Roman" w:hAnsi="Arial" w:cs="Arial"/>
              </w:rPr>
            </w:pPr>
            <w:r>
              <w:rPr>
                <w:rFonts w:ascii="Arial" w:eastAsia="Times New Roman" w:hAnsi="Arial" w:cs="Arial"/>
              </w:rPr>
              <w:t xml:space="preserve">     -Option Two: Students may be required to complete the farmer’s market portion of the wor</w:t>
            </w:r>
            <w:r w:rsidR="001E3DFD">
              <w:rPr>
                <w:rFonts w:ascii="Arial" w:eastAsia="Times New Roman" w:hAnsi="Arial" w:cs="Arial"/>
              </w:rPr>
              <w:t>ksheet for homework over a one week</w:t>
            </w:r>
            <w:r>
              <w:rPr>
                <w:rFonts w:ascii="Arial" w:eastAsia="Times New Roman" w:hAnsi="Arial" w:cs="Arial"/>
              </w:rPr>
              <w:t xml:space="preserve"> time period (worksheet assigned at </w:t>
            </w:r>
            <w:r w:rsidR="001E3DFD">
              <w:rPr>
                <w:rFonts w:ascii="Arial" w:eastAsia="Times New Roman" w:hAnsi="Arial" w:cs="Arial"/>
              </w:rPr>
              <w:t xml:space="preserve">or </w:t>
            </w:r>
            <w:r>
              <w:rPr>
                <w:rFonts w:ascii="Arial" w:eastAsia="Times New Roman" w:hAnsi="Arial" w:cs="Arial"/>
              </w:rPr>
              <w:t>near the end of Lesson One) and must visit the local market on their own time.</w:t>
            </w:r>
          </w:p>
          <w:p w:rsidR="0075327C" w:rsidRDefault="0075327C" w:rsidP="000A1454">
            <w:pPr>
              <w:rPr>
                <w:rFonts w:ascii="Arial" w:eastAsia="Times New Roman" w:hAnsi="Arial" w:cs="Arial"/>
              </w:rPr>
            </w:pPr>
            <w:r>
              <w:rPr>
                <w:rFonts w:ascii="Arial" w:eastAsia="Times New Roman" w:hAnsi="Arial" w:cs="Arial"/>
              </w:rPr>
              <w:t xml:space="preserve">     -Option Three:</w:t>
            </w:r>
            <w:r w:rsidR="005B2B8E">
              <w:rPr>
                <w:rFonts w:ascii="Arial" w:eastAsia="Times New Roman" w:hAnsi="Arial" w:cs="Arial"/>
              </w:rPr>
              <w:t xml:space="preserve"> The teacher may visit a local farmer’s market outside of class time and bring back pictures and prices of local produce and agriculture products.</w:t>
            </w:r>
          </w:p>
          <w:p w:rsidR="0075327C" w:rsidRPr="000A1454" w:rsidRDefault="0075327C" w:rsidP="000A1454">
            <w:pPr>
              <w:rPr>
                <w:rFonts w:ascii="Arial" w:eastAsia="Times New Roman" w:hAnsi="Arial" w:cs="Arial"/>
              </w:rPr>
            </w:pPr>
          </w:p>
        </w:tc>
      </w:tr>
    </w:tbl>
    <w:p w:rsidR="00A33726" w:rsidRDefault="00A33726">
      <w:r>
        <w:br w:type="page"/>
      </w:r>
    </w:p>
    <w:tbl>
      <w:tblPr>
        <w:tblStyle w:val="TableGrid"/>
        <w:tblW w:w="5000" w:type="pct"/>
        <w:tblLook w:val="04A0" w:firstRow="1" w:lastRow="0" w:firstColumn="1" w:lastColumn="0" w:noHBand="0" w:noVBand="1"/>
      </w:tblPr>
      <w:tblGrid>
        <w:gridCol w:w="1780"/>
        <w:gridCol w:w="9236"/>
      </w:tblGrid>
      <w:tr w:rsidR="00F528B8" w:rsidRPr="00F81FDE" w:rsidTr="00000F3D">
        <w:tc>
          <w:tcPr>
            <w:tcW w:w="808" w:type="pct"/>
          </w:tcPr>
          <w:p w:rsidR="00F528B8" w:rsidRPr="00F528B8" w:rsidRDefault="00F528B8" w:rsidP="00906315">
            <w:pPr>
              <w:spacing w:before="120" w:after="120"/>
              <w:rPr>
                <w:rFonts w:ascii="Arial" w:eastAsia="Times New Roman" w:hAnsi="Arial" w:cs="Arial"/>
                <w:b/>
              </w:rPr>
            </w:pPr>
            <w:r w:rsidRPr="00F528B8">
              <w:rPr>
                <w:rFonts w:ascii="Arial" w:eastAsia="Times New Roman" w:hAnsi="Arial" w:cs="Arial"/>
                <w:b/>
              </w:rPr>
              <w:lastRenderedPageBreak/>
              <w:t xml:space="preserve">Materials Needed </w:t>
            </w:r>
          </w:p>
        </w:tc>
        <w:tc>
          <w:tcPr>
            <w:tcW w:w="4192" w:type="pct"/>
          </w:tcPr>
          <w:p w:rsidR="00B828BC" w:rsidRPr="00637B51" w:rsidRDefault="00B828BC" w:rsidP="00B828BC">
            <w:pPr>
              <w:rPr>
                <w:rFonts w:ascii="Arial" w:eastAsia="Times New Roman" w:hAnsi="Arial" w:cs="Arial"/>
                <w:u w:val="single"/>
              </w:rPr>
            </w:pPr>
            <w:r w:rsidRPr="00637B51">
              <w:rPr>
                <w:rFonts w:ascii="Arial" w:eastAsia="Times New Roman" w:hAnsi="Arial" w:cs="Arial"/>
                <w:u w:val="single"/>
              </w:rPr>
              <w:t>Teacher List</w:t>
            </w:r>
          </w:p>
          <w:p w:rsidR="00B828BC" w:rsidRDefault="00C22B92" w:rsidP="00B828BC">
            <w:pPr>
              <w:pStyle w:val="ListParagraph"/>
              <w:numPr>
                <w:ilvl w:val="0"/>
                <w:numId w:val="19"/>
              </w:numPr>
              <w:rPr>
                <w:rFonts w:ascii="Arial" w:eastAsia="Times New Roman" w:hAnsi="Arial" w:cs="Arial"/>
              </w:rPr>
            </w:pPr>
            <w:r>
              <w:rPr>
                <w:rFonts w:ascii="Arial" w:eastAsia="Times New Roman" w:hAnsi="Arial" w:cs="Arial"/>
              </w:rPr>
              <w:t>Unit</w:t>
            </w:r>
            <w:r w:rsidR="00B828BC" w:rsidRPr="00637B51">
              <w:rPr>
                <w:rFonts w:ascii="Arial" w:eastAsia="Times New Roman" w:hAnsi="Arial" w:cs="Arial"/>
              </w:rPr>
              <w:t xml:space="preserve"> PowerPoint/Notebook Presentation with Video Links</w:t>
            </w:r>
            <w:r w:rsidR="00CB08E1">
              <w:rPr>
                <w:rFonts w:ascii="Arial" w:eastAsia="Times New Roman" w:hAnsi="Arial" w:cs="Arial"/>
              </w:rPr>
              <w:t xml:space="preserve"> (“Feeding Nine Billion”</w:t>
            </w:r>
            <w:r w:rsidR="007F56EB">
              <w:rPr>
                <w:rFonts w:ascii="Arial" w:eastAsia="Times New Roman" w:hAnsi="Arial" w:cs="Arial"/>
              </w:rPr>
              <w:t>, “Tyson vs. Local,”</w:t>
            </w:r>
            <w:r w:rsidR="00CB08E1">
              <w:rPr>
                <w:rFonts w:ascii="Arial" w:eastAsia="Times New Roman" w:hAnsi="Arial" w:cs="Arial"/>
              </w:rPr>
              <w:t xml:space="preserve"> and “Local vs. Organic”)</w:t>
            </w:r>
          </w:p>
          <w:p w:rsidR="00B828BC" w:rsidRPr="00637B51" w:rsidRDefault="00B828BC" w:rsidP="00B828BC">
            <w:pPr>
              <w:pStyle w:val="ListParagraph"/>
              <w:numPr>
                <w:ilvl w:val="0"/>
                <w:numId w:val="19"/>
              </w:numPr>
              <w:rPr>
                <w:rFonts w:ascii="Arial" w:eastAsia="Times New Roman" w:hAnsi="Arial" w:cs="Arial"/>
              </w:rPr>
            </w:pPr>
            <w:r w:rsidRPr="00637B51">
              <w:rPr>
                <w:rFonts w:ascii="Arial" w:eastAsia="Times New Roman" w:hAnsi="Arial" w:cs="Arial"/>
              </w:rPr>
              <w:t>Computer and Projector</w:t>
            </w:r>
          </w:p>
          <w:p w:rsidR="000B246F" w:rsidRDefault="00B828BC" w:rsidP="002E6326">
            <w:pPr>
              <w:pStyle w:val="ListParagraph"/>
              <w:numPr>
                <w:ilvl w:val="0"/>
                <w:numId w:val="19"/>
              </w:numPr>
              <w:rPr>
                <w:rFonts w:ascii="Arial" w:eastAsia="Times New Roman" w:hAnsi="Arial" w:cs="Arial"/>
              </w:rPr>
            </w:pPr>
            <w:r w:rsidRPr="00637B51">
              <w:rPr>
                <w:rFonts w:ascii="Arial" w:eastAsia="Times New Roman" w:hAnsi="Arial" w:cs="Arial"/>
              </w:rPr>
              <w:t>Speakers for Videos</w:t>
            </w:r>
            <w:r w:rsidR="002E6326">
              <w:rPr>
                <w:rFonts w:ascii="Arial" w:eastAsia="Times New Roman" w:hAnsi="Arial" w:cs="Arial"/>
              </w:rPr>
              <w:t xml:space="preserve"> </w:t>
            </w:r>
          </w:p>
          <w:p w:rsidR="002E6326" w:rsidRDefault="002E6326" w:rsidP="002E6326">
            <w:pPr>
              <w:pStyle w:val="ListParagraph"/>
              <w:numPr>
                <w:ilvl w:val="0"/>
                <w:numId w:val="19"/>
              </w:numPr>
              <w:rPr>
                <w:rFonts w:ascii="Arial" w:eastAsia="Times New Roman" w:hAnsi="Arial" w:cs="Arial"/>
              </w:rPr>
            </w:pPr>
            <w:r>
              <w:rPr>
                <w:rFonts w:ascii="Arial" w:eastAsia="Times New Roman" w:hAnsi="Arial" w:cs="Arial"/>
              </w:rPr>
              <w:t>Review cards: Small Index Cards, scrap pieces of construction paper, recycled paper scraps,  or Large “Post-it” Notes</w:t>
            </w:r>
          </w:p>
          <w:p w:rsidR="002E6326" w:rsidRDefault="002E6326" w:rsidP="002E6326">
            <w:pPr>
              <w:pStyle w:val="ListParagraph"/>
              <w:numPr>
                <w:ilvl w:val="0"/>
                <w:numId w:val="19"/>
              </w:numPr>
              <w:rPr>
                <w:rFonts w:ascii="Arial" w:eastAsia="Times New Roman" w:hAnsi="Arial" w:cs="Arial"/>
              </w:rPr>
            </w:pPr>
            <w:r>
              <w:rPr>
                <w:rFonts w:ascii="Arial" w:eastAsia="Times New Roman" w:hAnsi="Arial" w:cs="Arial"/>
              </w:rPr>
              <w:t>Chicago Tribune Article, one copy for every student</w:t>
            </w:r>
          </w:p>
          <w:p w:rsidR="002E6326" w:rsidRDefault="002E6326" w:rsidP="002E6326">
            <w:pPr>
              <w:pStyle w:val="ListParagraph"/>
              <w:numPr>
                <w:ilvl w:val="0"/>
                <w:numId w:val="19"/>
              </w:numPr>
              <w:rPr>
                <w:rFonts w:ascii="Arial" w:eastAsia="Times New Roman" w:hAnsi="Arial" w:cs="Arial"/>
              </w:rPr>
            </w:pPr>
            <w:r>
              <w:rPr>
                <w:rFonts w:ascii="Arial" w:eastAsia="Times New Roman" w:hAnsi="Arial" w:cs="Arial"/>
              </w:rPr>
              <w:t xml:space="preserve">Taste Test Data Analysis: </w:t>
            </w:r>
          </w:p>
          <w:p w:rsidR="002E6326" w:rsidRDefault="002E6326" w:rsidP="002E6326">
            <w:pPr>
              <w:pStyle w:val="ListParagraph"/>
              <w:rPr>
                <w:rFonts w:ascii="Arial" w:eastAsia="Times New Roman" w:hAnsi="Arial" w:cs="Arial"/>
              </w:rPr>
            </w:pPr>
            <w:r>
              <w:rPr>
                <w:rFonts w:ascii="Arial" w:eastAsia="Times New Roman" w:hAnsi="Arial" w:cs="Arial"/>
              </w:rPr>
              <w:t xml:space="preserve">   -Samples of locally produced items and store bought, conventional items for the taste test</w:t>
            </w:r>
          </w:p>
          <w:p w:rsidR="002E6326" w:rsidRDefault="004E518F" w:rsidP="002E6326">
            <w:pPr>
              <w:pStyle w:val="ListParagraph"/>
              <w:rPr>
                <w:rFonts w:ascii="Arial" w:eastAsia="Times New Roman" w:hAnsi="Arial" w:cs="Arial"/>
              </w:rPr>
            </w:pPr>
            <w:r>
              <w:rPr>
                <w:rFonts w:ascii="Arial" w:eastAsia="Times New Roman" w:hAnsi="Arial" w:cs="Arial"/>
              </w:rPr>
              <w:t xml:space="preserve">   -Small plates or napkins for food samples</w:t>
            </w:r>
          </w:p>
          <w:p w:rsidR="004E518F" w:rsidRPr="00637B51" w:rsidRDefault="004E518F" w:rsidP="002E6326">
            <w:pPr>
              <w:pStyle w:val="ListParagraph"/>
              <w:rPr>
                <w:rFonts w:ascii="Arial" w:eastAsia="Times New Roman" w:hAnsi="Arial" w:cs="Arial"/>
              </w:rPr>
            </w:pPr>
            <w:r>
              <w:rPr>
                <w:rFonts w:ascii="Arial" w:eastAsia="Times New Roman" w:hAnsi="Arial" w:cs="Arial"/>
              </w:rPr>
              <w:t xml:space="preserve">   -Taste Test Data Analysis Spreadsheet</w:t>
            </w:r>
          </w:p>
          <w:p w:rsidR="004E518F" w:rsidRDefault="00DB5F20" w:rsidP="00B828BC">
            <w:pPr>
              <w:pStyle w:val="ListParagraph"/>
              <w:numPr>
                <w:ilvl w:val="0"/>
                <w:numId w:val="19"/>
              </w:numPr>
              <w:rPr>
                <w:rFonts w:ascii="Arial" w:eastAsia="Times New Roman" w:hAnsi="Arial" w:cs="Arial"/>
              </w:rPr>
            </w:pPr>
            <w:r>
              <w:rPr>
                <w:rFonts w:ascii="Arial" w:eastAsia="Times New Roman" w:hAnsi="Arial" w:cs="Arial"/>
              </w:rPr>
              <w:t>Materials for “Are Local Foods Better for my Wallet?</w:t>
            </w:r>
          </w:p>
          <w:p w:rsidR="00DB5F20" w:rsidRDefault="00DB5F20" w:rsidP="00DB5F20">
            <w:pPr>
              <w:pStyle w:val="ListParagraph"/>
              <w:numPr>
                <w:ilvl w:val="0"/>
                <w:numId w:val="43"/>
              </w:numPr>
              <w:rPr>
                <w:rFonts w:ascii="Arial" w:eastAsia="Times New Roman" w:hAnsi="Arial" w:cs="Arial"/>
              </w:rPr>
            </w:pPr>
            <w:r>
              <w:rPr>
                <w:rFonts w:ascii="Arial" w:eastAsia="Times New Roman" w:hAnsi="Arial" w:cs="Arial"/>
              </w:rPr>
              <w:t>Possible visit to a local farmer’s market.</w:t>
            </w:r>
          </w:p>
          <w:p w:rsidR="00DB5F20" w:rsidRPr="00DB5F20" w:rsidRDefault="00DB5F20" w:rsidP="00DB5F20">
            <w:pPr>
              <w:pStyle w:val="ListParagraph"/>
              <w:numPr>
                <w:ilvl w:val="0"/>
                <w:numId w:val="43"/>
              </w:numPr>
              <w:rPr>
                <w:rFonts w:ascii="Arial" w:eastAsia="Times New Roman" w:hAnsi="Arial" w:cs="Arial"/>
              </w:rPr>
            </w:pPr>
            <w:r>
              <w:rPr>
                <w:rFonts w:ascii="Arial" w:eastAsia="Times New Roman" w:hAnsi="Arial" w:cs="Arial"/>
              </w:rPr>
              <w:t xml:space="preserve">Weekly price advertisements for three local supermarkets OR computer access/laptops </w:t>
            </w:r>
            <w:r w:rsidR="00A21945">
              <w:rPr>
                <w:rFonts w:ascii="Arial" w:eastAsia="Times New Roman" w:hAnsi="Arial" w:cs="Arial"/>
              </w:rPr>
              <w:t>for research on up-to-date prices.</w:t>
            </w:r>
          </w:p>
          <w:p w:rsidR="00A21945" w:rsidRDefault="00A21945" w:rsidP="00B828BC">
            <w:pPr>
              <w:pStyle w:val="ListParagraph"/>
              <w:numPr>
                <w:ilvl w:val="0"/>
                <w:numId w:val="19"/>
              </w:numPr>
              <w:rPr>
                <w:rFonts w:ascii="Arial" w:eastAsia="Times New Roman" w:hAnsi="Arial" w:cs="Arial"/>
              </w:rPr>
            </w:pPr>
            <w:r>
              <w:rPr>
                <w:rFonts w:ascii="Arial" w:eastAsia="Times New Roman" w:hAnsi="Arial" w:cs="Arial"/>
              </w:rPr>
              <w:t xml:space="preserve">Food Dollar </w:t>
            </w:r>
            <w:r w:rsidR="00E0205A">
              <w:rPr>
                <w:rFonts w:ascii="Arial" w:eastAsia="Times New Roman" w:hAnsi="Arial" w:cs="Arial"/>
              </w:rPr>
              <w:t xml:space="preserve">Fair Share </w:t>
            </w:r>
            <w:r>
              <w:rPr>
                <w:rFonts w:ascii="Arial" w:eastAsia="Times New Roman" w:hAnsi="Arial" w:cs="Arial"/>
              </w:rPr>
              <w:t>Artic</w:t>
            </w:r>
            <w:r w:rsidR="007C34DA">
              <w:rPr>
                <w:rFonts w:ascii="Arial" w:eastAsia="Times New Roman" w:hAnsi="Arial" w:cs="Arial"/>
              </w:rPr>
              <w:t>les and Questions for comprehension</w:t>
            </w:r>
          </w:p>
          <w:p w:rsidR="00B828BC" w:rsidRPr="00637B51" w:rsidRDefault="002E6326" w:rsidP="00B828BC">
            <w:pPr>
              <w:pStyle w:val="ListParagraph"/>
              <w:numPr>
                <w:ilvl w:val="0"/>
                <w:numId w:val="19"/>
              </w:numPr>
              <w:rPr>
                <w:rFonts w:ascii="Arial" w:eastAsia="Times New Roman" w:hAnsi="Arial" w:cs="Arial"/>
              </w:rPr>
            </w:pPr>
            <w:r>
              <w:rPr>
                <w:rFonts w:ascii="Arial" w:eastAsia="Times New Roman" w:hAnsi="Arial" w:cs="Arial"/>
              </w:rPr>
              <w:t>Food System Debate guidelines, questions, and rubric</w:t>
            </w:r>
          </w:p>
          <w:p w:rsidR="00B828BC" w:rsidRPr="00637B51" w:rsidRDefault="00C22B92" w:rsidP="00B828BC">
            <w:pPr>
              <w:pStyle w:val="ListParagraph"/>
              <w:numPr>
                <w:ilvl w:val="0"/>
                <w:numId w:val="19"/>
              </w:numPr>
              <w:rPr>
                <w:rFonts w:ascii="Arial" w:eastAsia="Times New Roman" w:hAnsi="Arial" w:cs="Arial"/>
              </w:rPr>
            </w:pPr>
            <w:r w:rsidRPr="00637B51">
              <w:rPr>
                <w:rFonts w:ascii="Arial" w:eastAsia="Times New Roman" w:hAnsi="Arial" w:cs="Arial"/>
              </w:rPr>
              <w:t xml:space="preserve"> </w:t>
            </w:r>
            <w:r w:rsidR="00B828BC" w:rsidRPr="00637B51">
              <w:rPr>
                <w:rFonts w:ascii="Arial" w:eastAsia="Times New Roman" w:hAnsi="Arial" w:cs="Arial"/>
              </w:rPr>
              <w:t>“</w:t>
            </w:r>
            <w:r>
              <w:rPr>
                <w:rFonts w:ascii="Arial" w:eastAsia="Times New Roman" w:hAnsi="Arial" w:cs="Arial"/>
              </w:rPr>
              <w:t>Shark Tank-Local Edition</w:t>
            </w:r>
            <w:r w:rsidR="00B828BC" w:rsidRPr="00637B51">
              <w:rPr>
                <w:rFonts w:ascii="Arial" w:eastAsia="Times New Roman" w:hAnsi="Arial" w:cs="Arial"/>
              </w:rPr>
              <w:t>” Agriculture Business Plan Rubric and Project Guidelines</w:t>
            </w:r>
          </w:p>
          <w:p w:rsidR="00B828BC" w:rsidRPr="00637B51" w:rsidRDefault="00B828BC" w:rsidP="00B828BC">
            <w:pPr>
              <w:rPr>
                <w:rFonts w:ascii="Arial" w:hAnsi="Arial" w:cs="Arial"/>
                <w:u w:val="single"/>
              </w:rPr>
            </w:pPr>
          </w:p>
          <w:p w:rsidR="00B828BC" w:rsidRPr="00637B51" w:rsidRDefault="00B828BC" w:rsidP="00B828BC">
            <w:pPr>
              <w:rPr>
                <w:rFonts w:ascii="Arial" w:hAnsi="Arial" w:cs="Arial"/>
                <w:u w:val="single"/>
              </w:rPr>
            </w:pPr>
            <w:r w:rsidRPr="00637B51">
              <w:rPr>
                <w:rFonts w:ascii="Arial" w:hAnsi="Arial" w:cs="Arial"/>
                <w:u w:val="single"/>
              </w:rPr>
              <w:t>Student List</w:t>
            </w:r>
          </w:p>
          <w:p w:rsidR="004E518F" w:rsidRDefault="004E518F" w:rsidP="00B828BC">
            <w:pPr>
              <w:pStyle w:val="ListParagraph"/>
              <w:numPr>
                <w:ilvl w:val="0"/>
                <w:numId w:val="18"/>
              </w:numPr>
              <w:rPr>
                <w:rFonts w:ascii="Arial" w:eastAsia="Times New Roman" w:hAnsi="Arial" w:cs="Arial"/>
              </w:rPr>
            </w:pPr>
            <w:r>
              <w:rPr>
                <w:rFonts w:ascii="Arial" w:eastAsia="Times New Roman" w:hAnsi="Arial" w:cs="Arial"/>
              </w:rPr>
              <w:t>Taste Test Data Survey, one copy per student</w:t>
            </w:r>
          </w:p>
          <w:p w:rsidR="004E518F" w:rsidRPr="004E518F" w:rsidRDefault="004E518F" w:rsidP="00B828BC">
            <w:pPr>
              <w:pStyle w:val="ListParagraph"/>
              <w:numPr>
                <w:ilvl w:val="0"/>
                <w:numId w:val="18"/>
              </w:numPr>
              <w:rPr>
                <w:rFonts w:ascii="Arial" w:eastAsia="Times New Roman" w:hAnsi="Arial" w:cs="Arial"/>
              </w:rPr>
            </w:pPr>
            <w:r>
              <w:rPr>
                <w:rFonts w:ascii="Arial" w:eastAsia="Times New Roman" w:hAnsi="Arial" w:cs="Arial"/>
              </w:rPr>
              <w:t>“Are Local Foods Better for my Wallet? Worksheet, one copy per student</w:t>
            </w:r>
          </w:p>
          <w:p w:rsidR="00B828BC" w:rsidRDefault="00B828BC" w:rsidP="00B828BC">
            <w:pPr>
              <w:pStyle w:val="ListParagraph"/>
              <w:numPr>
                <w:ilvl w:val="0"/>
                <w:numId w:val="18"/>
              </w:numPr>
              <w:rPr>
                <w:rFonts w:ascii="Arial" w:eastAsia="Times New Roman" w:hAnsi="Arial" w:cs="Arial"/>
              </w:rPr>
            </w:pPr>
            <w:r w:rsidRPr="00637B51">
              <w:rPr>
                <w:rFonts w:ascii="Arial" w:eastAsia="Times New Roman" w:hAnsi="Arial" w:cs="Arial"/>
                <w:u w:val="single"/>
              </w:rPr>
              <w:t>Animal, Vegetable, Miracle</w:t>
            </w:r>
            <w:r w:rsidRPr="00637B51">
              <w:rPr>
                <w:rFonts w:ascii="Arial" w:eastAsia="Times New Roman" w:hAnsi="Arial" w:cs="Arial"/>
              </w:rPr>
              <w:t xml:space="preserve"> Chapter </w:t>
            </w:r>
            <w:r w:rsidR="002E6326">
              <w:rPr>
                <w:rFonts w:ascii="Arial" w:eastAsia="Times New Roman" w:hAnsi="Arial" w:cs="Arial"/>
              </w:rPr>
              <w:t>Two</w:t>
            </w:r>
            <w:r w:rsidRPr="00637B51">
              <w:rPr>
                <w:rFonts w:ascii="Arial" w:eastAsia="Times New Roman" w:hAnsi="Arial" w:cs="Arial"/>
              </w:rPr>
              <w:t xml:space="preserve"> Excerpt</w:t>
            </w:r>
            <w:r w:rsidR="002E6326">
              <w:rPr>
                <w:rFonts w:ascii="Arial" w:eastAsia="Times New Roman" w:hAnsi="Arial" w:cs="Arial"/>
              </w:rPr>
              <w:t>, one copy for every 1-2</w:t>
            </w:r>
            <w:r w:rsidRPr="00637B51">
              <w:rPr>
                <w:rFonts w:ascii="Arial" w:eastAsia="Times New Roman" w:hAnsi="Arial" w:cs="Arial"/>
              </w:rPr>
              <w:t xml:space="preserve"> students</w:t>
            </w:r>
          </w:p>
          <w:p w:rsidR="00D91F32" w:rsidRDefault="00B828BC" w:rsidP="00D91F32">
            <w:pPr>
              <w:pStyle w:val="ListParagraph"/>
              <w:numPr>
                <w:ilvl w:val="0"/>
                <w:numId w:val="18"/>
              </w:numPr>
              <w:rPr>
                <w:rFonts w:ascii="Arial" w:eastAsia="Times New Roman" w:hAnsi="Arial" w:cs="Arial"/>
              </w:rPr>
            </w:pPr>
            <w:r w:rsidRPr="00811E86">
              <w:rPr>
                <w:rFonts w:ascii="Arial" w:eastAsia="Times New Roman" w:hAnsi="Arial" w:cs="Arial"/>
              </w:rPr>
              <w:t>AVM</w:t>
            </w:r>
            <w:r>
              <w:rPr>
                <w:rFonts w:ascii="Arial" w:eastAsia="Times New Roman" w:hAnsi="Arial" w:cs="Arial"/>
              </w:rPr>
              <w:t xml:space="preserve"> </w:t>
            </w:r>
            <w:r w:rsidRPr="00811E86">
              <w:rPr>
                <w:rFonts w:ascii="Arial" w:eastAsia="Times New Roman" w:hAnsi="Arial" w:cs="Arial"/>
              </w:rPr>
              <w:t>Chapter</w:t>
            </w:r>
            <w:r>
              <w:rPr>
                <w:rFonts w:ascii="Arial" w:eastAsia="Times New Roman" w:hAnsi="Arial" w:cs="Arial"/>
              </w:rPr>
              <w:t xml:space="preserve"> </w:t>
            </w:r>
            <w:r w:rsidR="002E6326">
              <w:rPr>
                <w:rFonts w:ascii="Arial" w:eastAsia="Times New Roman" w:hAnsi="Arial" w:cs="Arial"/>
              </w:rPr>
              <w:t>Two</w:t>
            </w:r>
            <w:r>
              <w:rPr>
                <w:rFonts w:ascii="Arial" w:eastAsia="Times New Roman" w:hAnsi="Arial" w:cs="Arial"/>
              </w:rPr>
              <w:t xml:space="preserve"> Worksheet</w:t>
            </w:r>
            <w:r w:rsidR="002E6326">
              <w:rPr>
                <w:rFonts w:ascii="Arial" w:eastAsia="Times New Roman" w:hAnsi="Arial" w:cs="Arial"/>
              </w:rPr>
              <w:t>, one</w:t>
            </w:r>
            <w:r>
              <w:rPr>
                <w:rFonts w:ascii="Arial" w:eastAsia="Times New Roman" w:hAnsi="Arial" w:cs="Arial"/>
              </w:rPr>
              <w:t xml:space="preserve"> per student</w:t>
            </w:r>
          </w:p>
          <w:p w:rsidR="00B828BC" w:rsidRDefault="007C34DA" w:rsidP="00D91F32">
            <w:pPr>
              <w:pStyle w:val="ListParagraph"/>
              <w:numPr>
                <w:ilvl w:val="0"/>
                <w:numId w:val="18"/>
              </w:numPr>
              <w:rPr>
                <w:rFonts w:ascii="Arial" w:eastAsia="Times New Roman" w:hAnsi="Arial" w:cs="Arial"/>
              </w:rPr>
            </w:pPr>
            <w:bookmarkStart w:id="0" w:name="_GoBack"/>
            <w:r w:rsidRPr="00D91F32">
              <w:rPr>
                <w:rFonts w:ascii="Arial" w:eastAsia="Times New Roman" w:hAnsi="Arial" w:cs="Arial"/>
              </w:rPr>
              <w:t xml:space="preserve"> “Shark Tank-Local Edition” Agriculture Business Plan Rubric and Project Guidelines, focus on market and competitive analysis.</w:t>
            </w:r>
            <w:r w:rsidR="000B4F55">
              <w:rPr>
                <w:rFonts w:ascii="Arial" w:eastAsia="Times New Roman" w:hAnsi="Arial" w:cs="Arial"/>
              </w:rPr>
              <w:t xml:space="preserve"> </w:t>
            </w:r>
          </w:p>
          <w:p w:rsidR="00AF71AF" w:rsidRPr="00E56311" w:rsidRDefault="000B4F55" w:rsidP="00E56311">
            <w:pPr>
              <w:pStyle w:val="ListParagraph"/>
              <w:numPr>
                <w:ilvl w:val="0"/>
                <w:numId w:val="43"/>
              </w:numPr>
              <w:rPr>
                <w:rFonts w:ascii="Arial" w:eastAsia="Times New Roman" w:hAnsi="Arial" w:cs="Arial"/>
              </w:rPr>
            </w:pPr>
            <w:r>
              <w:rPr>
                <w:rFonts w:ascii="Arial" w:eastAsia="Times New Roman" w:hAnsi="Arial" w:cs="Arial"/>
              </w:rPr>
              <w:t>Computer access for competitor research</w:t>
            </w:r>
            <w:bookmarkEnd w:id="0"/>
          </w:p>
        </w:tc>
      </w:tr>
      <w:tr w:rsidR="00F528B8" w:rsidRPr="00F81FDE" w:rsidTr="0028765F">
        <w:trPr>
          <w:trHeight w:val="1250"/>
        </w:trPr>
        <w:tc>
          <w:tcPr>
            <w:tcW w:w="808" w:type="pct"/>
          </w:tcPr>
          <w:p w:rsidR="00F528B8" w:rsidRPr="00F528B8" w:rsidRDefault="00906315" w:rsidP="008645EF">
            <w:pPr>
              <w:spacing w:before="120" w:after="120"/>
              <w:rPr>
                <w:rFonts w:ascii="Arial" w:eastAsia="Times New Roman" w:hAnsi="Arial" w:cs="Arial"/>
                <w:b/>
              </w:rPr>
            </w:pPr>
            <w:r>
              <w:rPr>
                <w:rFonts w:ascii="Arial" w:eastAsia="Times New Roman" w:hAnsi="Arial" w:cs="Arial"/>
                <w:b/>
              </w:rPr>
              <w:t>Safety</w:t>
            </w:r>
          </w:p>
        </w:tc>
        <w:tc>
          <w:tcPr>
            <w:tcW w:w="4192" w:type="pct"/>
          </w:tcPr>
          <w:p w:rsidR="007C34DA" w:rsidRDefault="007C34DA" w:rsidP="007B28E6">
            <w:pPr>
              <w:spacing w:before="120" w:after="120"/>
              <w:rPr>
                <w:rFonts w:ascii="Arial" w:eastAsia="Times New Roman" w:hAnsi="Arial" w:cs="Arial"/>
              </w:rPr>
            </w:pPr>
            <w:r>
              <w:rPr>
                <w:rFonts w:ascii="Arial" w:eastAsia="Times New Roman" w:hAnsi="Arial" w:cs="Arial"/>
              </w:rPr>
              <w:t>Taste Test: Check for any food allergies prior to the taste test day. Provide samples free of allergens.</w:t>
            </w:r>
            <w:r w:rsidR="0013428E">
              <w:rPr>
                <w:rFonts w:ascii="Arial" w:eastAsia="Times New Roman" w:hAnsi="Arial" w:cs="Arial"/>
              </w:rPr>
              <w:t xml:space="preserve"> Ensure that all students wash their hands prior to, during, and after the laboratory assignment</w:t>
            </w:r>
          </w:p>
          <w:p w:rsidR="0013428E" w:rsidRDefault="0013428E" w:rsidP="007B28E6">
            <w:pPr>
              <w:spacing w:before="120" w:after="120"/>
              <w:rPr>
                <w:rFonts w:ascii="Arial" w:eastAsia="Times New Roman" w:hAnsi="Arial" w:cs="Arial"/>
              </w:rPr>
            </w:pPr>
          </w:p>
          <w:p w:rsidR="007C34DA" w:rsidRPr="00F81FDE" w:rsidRDefault="007C34DA" w:rsidP="007B28E6">
            <w:pPr>
              <w:spacing w:before="120" w:after="120"/>
              <w:rPr>
                <w:rFonts w:ascii="Arial" w:eastAsia="Times New Roman" w:hAnsi="Arial" w:cs="Arial"/>
              </w:rPr>
            </w:pPr>
            <w:r>
              <w:rPr>
                <w:rFonts w:ascii="Arial" w:eastAsia="Times New Roman" w:hAnsi="Arial" w:cs="Arial"/>
              </w:rPr>
              <w:t xml:space="preserve">Farmer’s Market Visit: </w:t>
            </w:r>
            <w:r w:rsidR="005C3E15">
              <w:rPr>
                <w:rFonts w:ascii="Arial" w:eastAsia="Times New Roman" w:hAnsi="Arial" w:cs="Arial"/>
              </w:rPr>
              <w:t>Place students with partners or small groups of three while walking through the market. Establish a meeting place and time for the end of the visit. Provide students with directions in case of an emergency.</w:t>
            </w:r>
          </w:p>
        </w:tc>
      </w:tr>
      <w:tr w:rsidR="00F528B8" w:rsidRPr="00F81FDE" w:rsidTr="0028765F">
        <w:trPr>
          <w:trHeight w:val="1133"/>
        </w:trPr>
        <w:tc>
          <w:tcPr>
            <w:tcW w:w="808" w:type="pct"/>
          </w:tcPr>
          <w:p w:rsidR="00F528B8" w:rsidRPr="00F528B8" w:rsidRDefault="00F528B8" w:rsidP="00906315">
            <w:pPr>
              <w:spacing w:before="120" w:after="120"/>
              <w:rPr>
                <w:rFonts w:ascii="Arial" w:eastAsia="Times New Roman" w:hAnsi="Arial" w:cs="Arial"/>
                <w:b/>
              </w:rPr>
            </w:pPr>
            <w:r w:rsidRPr="00F528B8">
              <w:rPr>
                <w:rFonts w:ascii="Arial" w:eastAsia="Times New Roman" w:hAnsi="Arial" w:cs="Arial"/>
                <w:b/>
              </w:rPr>
              <w:t>Student Prior Knowledge</w:t>
            </w:r>
            <w:r w:rsidR="0009176E">
              <w:rPr>
                <w:rFonts w:ascii="Arial" w:eastAsia="Times New Roman" w:hAnsi="Arial" w:cs="Arial"/>
                <w:b/>
              </w:rPr>
              <w:t xml:space="preserve"> </w:t>
            </w:r>
          </w:p>
        </w:tc>
        <w:tc>
          <w:tcPr>
            <w:tcW w:w="4192" w:type="pct"/>
          </w:tcPr>
          <w:p w:rsidR="00D91F32" w:rsidRDefault="003022E6" w:rsidP="00F81FDE">
            <w:pPr>
              <w:spacing w:before="120" w:after="120"/>
              <w:rPr>
                <w:rFonts w:ascii="Arial" w:eastAsia="Times New Roman" w:hAnsi="Arial" w:cs="Arial"/>
              </w:rPr>
            </w:pPr>
            <w:r>
              <w:rPr>
                <w:rFonts w:ascii="Arial" w:eastAsia="Times New Roman" w:hAnsi="Arial" w:cs="Arial"/>
              </w:rPr>
              <w:t xml:space="preserve">Students should be aware of local food system terminology in Lesson One of this unit. </w:t>
            </w:r>
            <w:r w:rsidR="00D91F32">
              <w:rPr>
                <w:rFonts w:ascii="Arial" w:eastAsia="Times New Roman" w:hAnsi="Arial" w:cs="Arial"/>
              </w:rPr>
              <w:t xml:space="preserve">They should be able to explain and compare the processes in both a local and conventional food system. </w:t>
            </w:r>
          </w:p>
          <w:p w:rsidR="0013428E" w:rsidRDefault="0013428E" w:rsidP="00F81FDE">
            <w:pPr>
              <w:spacing w:before="120" w:after="120"/>
              <w:rPr>
                <w:rFonts w:ascii="Arial" w:eastAsia="Times New Roman" w:hAnsi="Arial" w:cs="Arial"/>
              </w:rPr>
            </w:pPr>
          </w:p>
          <w:p w:rsidR="00F528B8" w:rsidRDefault="003022E6" w:rsidP="00D91F32">
            <w:pPr>
              <w:spacing w:before="120" w:after="120"/>
              <w:rPr>
                <w:rFonts w:ascii="Arial" w:eastAsia="Times New Roman" w:hAnsi="Arial" w:cs="Arial"/>
                <w:i/>
                <w:color w:val="FF0000"/>
                <w:sz w:val="18"/>
                <w:szCs w:val="18"/>
              </w:rPr>
            </w:pPr>
            <w:r>
              <w:rPr>
                <w:rFonts w:ascii="Arial" w:eastAsia="Times New Roman" w:hAnsi="Arial" w:cs="Arial"/>
              </w:rPr>
              <w:t xml:space="preserve">They will need to be able to use </w:t>
            </w:r>
            <w:r w:rsidR="00D91F32">
              <w:rPr>
                <w:rFonts w:ascii="Arial" w:eastAsia="Times New Roman" w:hAnsi="Arial" w:cs="Arial"/>
              </w:rPr>
              <w:t>correct terminology</w:t>
            </w:r>
            <w:r>
              <w:rPr>
                <w:rFonts w:ascii="Arial" w:eastAsia="Times New Roman" w:hAnsi="Arial" w:cs="Arial"/>
              </w:rPr>
              <w:t xml:space="preserve"> in the Food System Debate and Market Analysis near the end of this lesson.</w:t>
            </w:r>
            <w:r w:rsidR="00F528B8" w:rsidRPr="00AE37B3">
              <w:rPr>
                <w:rFonts w:ascii="Arial" w:eastAsia="Times New Roman" w:hAnsi="Arial" w:cs="Arial"/>
                <w:i/>
                <w:color w:val="FF0000"/>
                <w:sz w:val="18"/>
                <w:szCs w:val="18"/>
              </w:rPr>
              <w:t xml:space="preserve">  </w:t>
            </w:r>
          </w:p>
          <w:p w:rsidR="0013428E" w:rsidRDefault="0013428E" w:rsidP="00D91F32">
            <w:pPr>
              <w:spacing w:before="120" w:after="120"/>
              <w:rPr>
                <w:rFonts w:ascii="Arial" w:eastAsia="Times New Roman" w:hAnsi="Arial" w:cs="Arial"/>
                <w:i/>
                <w:color w:val="FF0000"/>
                <w:sz w:val="18"/>
                <w:szCs w:val="18"/>
              </w:rPr>
            </w:pPr>
          </w:p>
          <w:p w:rsidR="0013428E" w:rsidRDefault="0013428E" w:rsidP="00D91F32">
            <w:pPr>
              <w:spacing w:before="120" w:after="120"/>
              <w:rPr>
                <w:rFonts w:ascii="Arial" w:eastAsia="Times New Roman" w:hAnsi="Arial" w:cs="Arial"/>
                <w:i/>
                <w:color w:val="FF0000"/>
                <w:sz w:val="18"/>
                <w:szCs w:val="18"/>
              </w:rPr>
            </w:pPr>
          </w:p>
          <w:p w:rsidR="0013428E" w:rsidRDefault="0013428E" w:rsidP="00D91F32">
            <w:pPr>
              <w:spacing w:before="120" w:after="120"/>
              <w:rPr>
                <w:rFonts w:ascii="Arial" w:eastAsia="Times New Roman" w:hAnsi="Arial" w:cs="Arial"/>
                <w:i/>
                <w:color w:val="FF0000"/>
                <w:sz w:val="18"/>
                <w:szCs w:val="18"/>
              </w:rPr>
            </w:pPr>
          </w:p>
          <w:p w:rsidR="0013428E" w:rsidRPr="00F528B8" w:rsidRDefault="0013428E" w:rsidP="00D91F32">
            <w:pPr>
              <w:spacing w:before="120" w:after="120"/>
              <w:rPr>
                <w:rFonts w:ascii="Arial" w:eastAsia="Times New Roman" w:hAnsi="Arial" w:cs="Arial"/>
              </w:rPr>
            </w:pPr>
          </w:p>
        </w:tc>
      </w:tr>
      <w:tr w:rsidR="00081E57" w:rsidRPr="00F81FDE" w:rsidTr="0028765F">
        <w:trPr>
          <w:trHeight w:val="1133"/>
        </w:trPr>
        <w:tc>
          <w:tcPr>
            <w:tcW w:w="808" w:type="pct"/>
          </w:tcPr>
          <w:p w:rsidR="00081E57" w:rsidRPr="00F528B8" w:rsidRDefault="00081E57" w:rsidP="00F81FDE">
            <w:pPr>
              <w:spacing w:before="120" w:after="120"/>
              <w:rPr>
                <w:rFonts w:ascii="Arial" w:eastAsia="Times New Roman" w:hAnsi="Arial" w:cs="Arial"/>
                <w:b/>
              </w:rPr>
            </w:pPr>
            <w:r>
              <w:rPr>
                <w:rFonts w:ascii="Arial" w:eastAsia="Times New Roman" w:hAnsi="Arial" w:cs="Arial"/>
                <w:b/>
              </w:rPr>
              <w:lastRenderedPageBreak/>
              <w:t>Instructional Outline</w:t>
            </w:r>
          </w:p>
        </w:tc>
        <w:tc>
          <w:tcPr>
            <w:tcW w:w="4192" w:type="pct"/>
          </w:tcPr>
          <w:p w:rsidR="00906315" w:rsidRDefault="00906315" w:rsidP="00E41009">
            <w:pPr>
              <w:autoSpaceDE w:val="0"/>
              <w:autoSpaceDN w:val="0"/>
              <w:adjustRightInd w:val="0"/>
              <w:rPr>
                <w:rFonts w:ascii="Arial" w:hAnsi="Arial" w:cs="Arial"/>
              </w:rPr>
            </w:pPr>
          </w:p>
          <w:p w:rsidR="00906315" w:rsidRDefault="00770C28" w:rsidP="00E41009">
            <w:pPr>
              <w:autoSpaceDE w:val="0"/>
              <w:autoSpaceDN w:val="0"/>
              <w:adjustRightInd w:val="0"/>
              <w:rPr>
                <w:rFonts w:ascii="Arial" w:hAnsi="Arial" w:cs="Arial"/>
              </w:rPr>
            </w:pPr>
            <w:r>
              <w:rPr>
                <w:rFonts w:ascii="Arial" w:hAnsi="Arial" w:cs="Arial"/>
              </w:rPr>
              <w:t>Local Versus Conventional Comparison Chart</w:t>
            </w:r>
          </w:p>
          <w:tbl>
            <w:tblPr>
              <w:tblStyle w:val="TableGrid"/>
              <w:tblW w:w="0" w:type="auto"/>
              <w:tblLook w:val="04A0" w:firstRow="1" w:lastRow="0" w:firstColumn="1" w:lastColumn="0" w:noHBand="0" w:noVBand="1"/>
            </w:tblPr>
            <w:tblGrid>
              <w:gridCol w:w="1791"/>
              <w:gridCol w:w="1791"/>
              <w:gridCol w:w="1791"/>
              <w:gridCol w:w="1791"/>
              <w:gridCol w:w="1791"/>
            </w:tblGrid>
            <w:tr w:rsidR="001B30F1" w:rsidTr="0013428E">
              <w:trPr>
                <w:trHeight w:val="452"/>
              </w:trPr>
              <w:tc>
                <w:tcPr>
                  <w:tcW w:w="1791" w:type="dxa"/>
                </w:tcPr>
                <w:p w:rsidR="001B30F1" w:rsidRDefault="001B30F1" w:rsidP="00E41009">
                  <w:pPr>
                    <w:autoSpaceDE w:val="0"/>
                    <w:autoSpaceDN w:val="0"/>
                    <w:adjustRightInd w:val="0"/>
                    <w:rPr>
                      <w:rFonts w:ascii="Arial" w:hAnsi="Arial" w:cs="Arial"/>
                    </w:rPr>
                  </w:pPr>
                  <w:r>
                    <w:rPr>
                      <w:rFonts w:ascii="Arial" w:hAnsi="Arial" w:cs="Arial"/>
                    </w:rPr>
                    <w:t>Area of Comparison</w:t>
                  </w:r>
                </w:p>
              </w:tc>
              <w:tc>
                <w:tcPr>
                  <w:tcW w:w="3582" w:type="dxa"/>
                  <w:gridSpan w:val="2"/>
                </w:tcPr>
                <w:p w:rsidR="001B30F1" w:rsidRDefault="001B30F1" w:rsidP="00E41009">
                  <w:pPr>
                    <w:autoSpaceDE w:val="0"/>
                    <w:autoSpaceDN w:val="0"/>
                    <w:adjustRightInd w:val="0"/>
                    <w:rPr>
                      <w:rFonts w:ascii="Arial" w:hAnsi="Arial" w:cs="Arial"/>
                    </w:rPr>
                  </w:pPr>
                  <w:r>
                    <w:rPr>
                      <w:rFonts w:ascii="Arial" w:hAnsi="Arial" w:cs="Arial"/>
                    </w:rPr>
                    <w:t>Local Food Systems</w:t>
                  </w:r>
                </w:p>
              </w:tc>
              <w:tc>
                <w:tcPr>
                  <w:tcW w:w="3582" w:type="dxa"/>
                  <w:gridSpan w:val="2"/>
                </w:tcPr>
                <w:p w:rsidR="001B30F1" w:rsidRDefault="001B30F1" w:rsidP="00E41009">
                  <w:pPr>
                    <w:autoSpaceDE w:val="0"/>
                    <w:autoSpaceDN w:val="0"/>
                    <w:adjustRightInd w:val="0"/>
                    <w:rPr>
                      <w:rFonts w:ascii="Arial" w:hAnsi="Arial" w:cs="Arial"/>
                    </w:rPr>
                  </w:pPr>
                  <w:r>
                    <w:rPr>
                      <w:rFonts w:ascii="Arial" w:hAnsi="Arial" w:cs="Arial"/>
                    </w:rPr>
                    <w:t>Conventional Food Systems</w:t>
                  </w:r>
                </w:p>
              </w:tc>
            </w:tr>
            <w:tr w:rsidR="001B30F1" w:rsidTr="0013428E">
              <w:trPr>
                <w:trHeight w:val="226"/>
              </w:trPr>
              <w:tc>
                <w:tcPr>
                  <w:tcW w:w="1791" w:type="dxa"/>
                </w:tcPr>
                <w:p w:rsidR="001B30F1" w:rsidRDefault="001B30F1" w:rsidP="00E41009">
                  <w:pPr>
                    <w:autoSpaceDE w:val="0"/>
                    <w:autoSpaceDN w:val="0"/>
                    <w:adjustRightInd w:val="0"/>
                    <w:rPr>
                      <w:rFonts w:ascii="Arial" w:hAnsi="Arial" w:cs="Arial"/>
                    </w:rPr>
                  </w:pPr>
                </w:p>
              </w:tc>
              <w:tc>
                <w:tcPr>
                  <w:tcW w:w="1791" w:type="dxa"/>
                </w:tcPr>
                <w:p w:rsidR="001B30F1" w:rsidRDefault="00D23705" w:rsidP="00E41009">
                  <w:pPr>
                    <w:autoSpaceDE w:val="0"/>
                    <w:autoSpaceDN w:val="0"/>
                    <w:adjustRightInd w:val="0"/>
                    <w:rPr>
                      <w:rFonts w:ascii="Arial" w:hAnsi="Arial" w:cs="Arial"/>
                    </w:rPr>
                  </w:pPr>
                  <w:r>
                    <w:rPr>
                      <w:rFonts w:ascii="Arial" w:hAnsi="Arial" w:cs="Arial"/>
                    </w:rPr>
                    <w:t>Pros</w:t>
                  </w:r>
                </w:p>
              </w:tc>
              <w:tc>
                <w:tcPr>
                  <w:tcW w:w="1791" w:type="dxa"/>
                </w:tcPr>
                <w:p w:rsidR="001B30F1" w:rsidRDefault="00D23705" w:rsidP="00E41009">
                  <w:pPr>
                    <w:autoSpaceDE w:val="0"/>
                    <w:autoSpaceDN w:val="0"/>
                    <w:adjustRightInd w:val="0"/>
                    <w:rPr>
                      <w:rFonts w:ascii="Arial" w:hAnsi="Arial" w:cs="Arial"/>
                    </w:rPr>
                  </w:pPr>
                  <w:r>
                    <w:rPr>
                      <w:rFonts w:ascii="Arial" w:hAnsi="Arial" w:cs="Arial"/>
                    </w:rPr>
                    <w:t>Cons</w:t>
                  </w:r>
                </w:p>
              </w:tc>
              <w:tc>
                <w:tcPr>
                  <w:tcW w:w="1791" w:type="dxa"/>
                </w:tcPr>
                <w:p w:rsidR="001B30F1" w:rsidRDefault="00D23705" w:rsidP="00E41009">
                  <w:pPr>
                    <w:autoSpaceDE w:val="0"/>
                    <w:autoSpaceDN w:val="0"/>
                    <w:adjustRightInd w:val="0"/>
                    <w:rPr>
                      <w:rFonts w:ascii="Arial" w:hAnsi="Arial" w:cs="Arial"/>
                    </w:rPr>
                  </w:pPr>
                  <w:r>
                    <w:rPr>
                      <w:rFonts w:ascii="Arial" w:hAnsi="Arial" w:cs="Arial"/>
                    </w:rPr>
                    <w:t xml:space="preserve">Pros </w:t>
                  </w:r>
                </w:p>
              </w:tc>
              <w:tc>
                <w:tcPr>
                  <w:tcW w:w="1791" w:type="dxa"/>
                </w:tcPr>
                <w:p w:rsidR="001B30F1" w:rsidRDefault="00D23705" w:rsidP="00E41009">
                  <w:pPr>
                    <w:autoSpaceDE w:val="0"/>
                    <w:autoSpaceDN w:val="0"/>
                    <w:adjustRightInd w:val="0"/>
                    <w:rPr>
                      <w:rFonts w:ascii="Arial" w:hAnsi="Arial" w:cs="Arial"/>
                    </w:rPr>
                  </w:pPr>
                  <w:r>
                    <w:rPr>
                      <w:rFonts w:ascii="Arial" w:hAnsi="Arial" w:cs="Arial"/>
                    </w:rPr>
                    <w:t>Cons</w:t>
                  </w:r>
                </w:p>
              </w:tc>
            </w:tr>
            <w:tr w:rsidR="00D23705" w:rsidTr="0013428E">
              <w:trPr>
                <w:trHeight w:val="1146"/>
              </w:trPr>
              <w:tc>
                <w:tcPr>
                  <w:tcW w:w="1791" w:type="dxa"/>
                </w:tcPr>
                <w:p w:rsidR="00D23705" w:rsidRDefault="00D23705" w:rsidP="00D23705">
                  <w:pPr>
                    <w:autoSpaceDE w:val="0"/>
                    <w:autoSpaceDN w:val="0"/>
                    <w:adjustRightInd w:val="0"/>
                    <w:rPr>
                      <w:rFonts w:ascii="Arial" w:hAnsi="Arial" w:cs="Arial"/>
                    </w:rPr>
                  </w:pPr>
                  <w:r>
                    <w:rPr>
                      <w:rFonts w:ascii="Arial" w:hAnsi="Arial" w:cs="Arial"/>
                    </w:rPr>
                    <w:t>Environmental</w:t>
                  </w:r>
                </w:p>
              </w:tc>
              <w:tc>
                <w:tcPr>
                  <w:tcW w:w="1791" w:type="dxa"/>
                </w:tcPr>
                <w:p w:rsidR="00D23705" w:rsidRDefault="00D23705" w:rsidP="00D23705">
                  <w:pPr>
                    <w:autoSpaceDE w:val="0"/>
                    <w:autoSpaceDN w:val="0"/>
                    <w:adjustRightInd w:val="0"/>
                    <w:rPr>
                      <w:rFonts w:ascii="Arial" w:hAnsi="Arial" w:cs="Arial"/>
                    </w:rPr>
                  </w:pPr>
                  <w:r>
                    <w:rPr>
                      <w:rFonts w:ascii="Arial" w:hAnsi="Arial" w:cs="Arial"/>
                    </w:rPr>
                    <w:t>Fewer miles in transport equals less CO2 emissions.</w:t>
                  </w:r>
                </w:p>
              </w:tc>
              <w:tc>
                <w:tcPr>
                  <w:tcW w:w="1791" w:type="dxa"/>
                </w:tcPr>
                <w:p w:rsidR="00D23705" w:rsidRDefault="00D23705" w:rsidP="00D23705">
                  <w:pPr>
                    <w:autoSpaceDE w:val="0"/>
                    <w:autoSpaceDN w:val="0"/>
                    <w:adjustRightInd w:val="0"/>
                    <w:rPr>
                      <w:rFonts w:ascii="Arial" w:hAnsi="Arial" w:cs="Arial"/>
                    </w:rPr>
                  </w:pPr>
                  <w:r>
                    <w:rPr>
                      <w:rFonts w:ascii="Arial" w:hAnsi="Arial" w:cs="Arial"/>
                    </w:rPr>
                    <w:t>---</w:t>
                  </w:r>
                </w:p>
              </w:tc>
              <w:tc>
                <w:tcPr>
                  <w:tcW w:w="1791" w:type="dxa"/>
                </w:tcPr>
                <w:p w:rsidR="00D23705" w:rsidRDefault="00D23705" w:rsidP="00D23705">
                  <w:pPr>
                    <w:autoSpaceDE w:val="0"/>
                    <w:autoSpaceDN w:val="0"/>
                    <w:adjustRightInd w:val="0"/>
                    <w:rPr>
                      <w:rFonts w:ascii="Arial" w:hAnsi="Arial" w:cs="Arial"/>
                    </w:rPr>
                  </w:pPr>
                  <w:r>
                    <w:rPr>
                      <w:rFonts w:ascii="Arial" w:hAnsi="Arial" w:cs="Arial"/>
                    </w:rPr>
                    <w:t>----</w:t>
                  </w:r>
                </w:p>
              </w:tc>
              <w:tc>
                <w:tcPr>
                  <w:tcW w:w="1791" w:type="dxa"/>
                </w:tcPr>
                <w:p w:rsidR="00D23705" w:rsidRDefault="00D23705" w:rsidP="00D23705">
                  <w:pPr>
                    <w:autoSpaceDE w:val="0"/>
                    <w:autoSpaceDN w:val="0"/>
                    <w:adjustRightInd w:val="0"/>
                    <w:rPr>
                      <w:rFonts w:ascii="Arial" w:hAnsi="Arial" w:cs="Arial"/>
                    </w:rPr>
                  </w:pPr>
                  <w:r>
                    <w:rPr>
                      <w:rFonts w:ascii="Arial" w:hAnsi="Arial" w:cs="Arial"/>
                    </w:rPr>
                    <w:t xml:space="preserve">More miles in transport from farm and processing </w:t>
                  </w:r>
                  <w:proofErr w:type="spellStart"/>
                  <w:r>
                    <w:rPr>
                      <w:rFonts w:ascii="Arial" w:hAnsi="Arial" w:cs="Arial"/>
                    </w:rPr>
                    <w:t>facilties</w:t>
                  </w:r>
                  <w:proofErr w:type="spellEnd"/>
                  <w:r>
                    <w:rPr>
                      <w:rFonts w:ascii="Arial" w:hAnsi="Arial" w:cs="Arial"/>
                    </w:rPr>
                    <w:t>.</w:t>
                  </w:r>
                </w:p>
              </w:tc>
            </w:tr>
            <w:tr w:rsidR="001B30F1" w:rsidTr="0013428E">
              <w:trPr>
                <w:trHeight w:val="1613"/>
              </w:trPr>
              <w:tc>
                <w:tcPr>
                  <w:tcW w:w="1791" w:type="dxa"/>
                </w:tcPr>
                <w:p w:rsidR="001B30F1" w:rsidRDefault="001B30F1" w:rsidP="00D23705">
                  <w:pPr>
                    <w:autoSpaceDE w:val="0"/>
                    <w:autoSpaceDN w:val="0"/>
                    <w:adjustRightInd w:val="0"/>
                    <w:rPr>
                      <w:rFonts w:ascii="Arial" w:hAnsi="Arial" w:cs="Arial"/>
                    </w:rPr>
                  </w:pPr>
                  <w:r>
                    <w:rPr>
                      <w:rFonts w:ascii="Arial" w:hAnsi="Arial" w:cs="Arial"/>
                    </w:rPr>
                    <w:t>Economical</w:t>
                  </w:r>
                </w:p>
              </w:tc>
              <w:tc>
                <w:tcPr>
                  <w:tcW w:w="1791" w:type="dxa"/>
                </w:tcPr>
                <w:p w:rsidR="001B30F1" w:rsidRDefault="00D23705" w:rsidP="00D23705">
                  <w:pPr>
                    <w:autoSpaceDE w:val="0"/>
                    <w:autoSpaceDN w:val="0"/>
                    <w:adjustRightInd w:val="0"/>
                    <w:rPr>
                      <w:rFonts w:ascii="Arial" w:hAnsi="Arial" w:cs="Arial"/>
                    </w:rPr>
                  </w:pPr>
                  <w:r>
                    <w:rPr>
                      <w:rFonts w:ascii="Arial" w:hAnsi="Arial" w:cs="Arial"/>
                    </w:rPr>
                    <w:t>Farmers receive greater percentage of profit.</w:t>
                  </w:r>
                </w:p>
                <w:p w:rsidR="00D23705" w:rsidRDefault="00D23705" w:rsidP="00D23705">
                  <w:pPr>
                    <w:autoSpaceDE w:val="0"/>
                    <w:autoSpaceDN w:val="0"/>
                    <w:adjustRightInd w:val="0"/>
                    <w:rPr>
                      <w:rFonts w:ascii="Arial" w:hAnsi="Arial" w:cs="Arial"/>
                    </w:rPr>
                  </w:pPr>
                  <w:r>
                    <w:rPr>
                      <w:rFonts w:ascii="Arial" w:hAnsi="Arial" w:cs="Arial"/>
                    </w:rPr>
                    <w:t>More money stays in the local economy.</w:t>
                  </w:r>
                </w:p>
              </w:tc>
              <w:tc>
                <w:tcPr>
                  <w:tcW w:w="1791" w:type="dxa"/>
                </w:tcPr>
                <w:p w:rsidR="001B30F1" w:rsidRDefault="00D23705" w:rsidP="00D23705">
                  <w:pPr>
                    <w:autoSpaceDE w:val="0"/>
                    <w:autoSpaceDN w:val="0"/>
                    <w:adjustRightInd w:val="0"/>
                    <w:rPr>
                      <w:rFonts w:ascii="Arial" w:hAnsi="Arial" w:cs="Arial"/>
                    </w:rPr>
                  </w:pPr>
                  <w:r>
                    <w:rPr>
                      <w:rFonts w:ascii="Arial" w:hAnsi="Arial" w:cs="Arial"/>
                    </w:rPr>
                    <w:t>Fewer jobs provided in transportation.</w:t>
                  </w:r>
                </w:p>
              </w:tc>
              <w:tc>
                <w:tcPr>
                  <w:tcW w:w="1791" w:type="dxa"/>
                </w:tcPr>
                <w:p w:rsidR="001B30F1" w:rsidRDefault="00D23705" w:rsidP="00D23705">
                  <w:pPr>
                    <w:autoSpaceDE w:val="0"/>
                    <w:autoSpaceDN w:val="0"/>
                    <w:adjustRightInd w:val="0"/>
                    <w:rPr>
                      <w:rFonts w:ascii="Arial" w:hAnsi="Arial" w:cs="Arial"/>
                    </w:rPr>
                  </w:pPr>
                  <w:r>
                    <w:rPr>
                      <w:rFonts w:ascii="Arial" w:hAnsi="Arial" w:cs="Arial"/>
                    </w:rPr>
                    <w:t>Many jobs provided throughout complex food system.</w:t>
                  </w:r>
                </w:p>
              </w:tc>
              <w:tc>
                <w:tcPr>
                  <w:tcW w:w="1791" w:type="dxa"/>
                </w:tcPr>
                <w:p w:rsidR="001B30F1" w:rsidRDefault="00D23705" w:rsidP="00D23705">
                  <w:pPr>
                    <w:autoSpaceDE w:val="0"/>
                    <w:autoSpaceDN w:val="0"/>
                    <w:adjustRightInd w:val="0"/>
                    <w:rPr>
                      <w:rFonts w:ascii="Arial" w:hAnsi="Arial" w:cs="Arial"/>
                    </w:rPr>
                  </w:pPr>
                  <w:r>
                    <w:rPr>
                      <w:rFonts w:ascii="Arial" w:hAnsi="Arial" w:cs="Arial"/>
                    </w:rPr>
                    <w:t>Profit unevenly distributed to producers.</w:t>
                  </w:r>
                </w:p>
                <w:p w:rsidR="00D23705" w:rsidRDefault="00D23705" w:rsidP="00D23705">
                  <w:pPr>
                    <w:autoSpaceDE w:val="0"/>
                    <w:autoSpaceDN w:val="0"/>
                    <w:adjustRightInd w:val="0"/>
                    <w:rPr>
                      <w:rFonts w:ascii="Arial" w:hAnsi="Arial" w:cs="Arial"/>
                    </w:rPr>
                  </w:pPr>
                  <w:r>
                    <w:rPr>
                      <w:rFonts w:ascii="Arial" w:hAnsi="Arial" w:cs="Arial"/>
                    </w:rPr>
                    <w:t>Profit made by distant or foreign companies.</w:t>
                  </w:r>
                </w:p>
              </w:tc>
            </w:tr>
            <w:tr w:rsidR="001B30F1" w:rsidTr="0013428E">
              <w:trPr>
                <w:trHeight w:val="1854"/>
              </w:trPr>
              <w:tc>
                <w:tcPr>
                  <w:tcW w:w="1791" w:type="dxa"/>
                </w:tcPr>
                <w:p w:rsidR="001B30F1" w:rsidRDefault="001B30F1" w:rsidP="00D23705">
                  <w:pPr>
                    <w:autoSpaceDE w:val="0"/>
                    <w:autoSpaceDN w:val="0"/>
                    <w:adjustRightInd w:val="0"/>
                    <w:rPr>
                      <w:rFonts w:ascii="Arial" w:hAnsi="Arial" w:cs="Arial"/>
                    </w:rPr>
                  </w:pPr>
                  <w:r>
                    <w:rPr>
                      <w:rFonts w:ascii="Arial" w:hAnsi="Arial" w:cs="Arial"/>
                    </w:rPr>
                    <w:t>Quality</w:t>
                  </w:r>
                </w:p>
              </w:tc>
              <w:tc>
                <w:tcPr>
                  <w:tcW w:w="1791" w:type="dxa"/>
                </w:tcPr>
                <w:p w:rsidR="001B30F1" w:rsidRDefault="00D23705" w:rsidP="00D23705">
                  <w:pPr>
                    <w:autoSpaceDE w:val="0"/>
                    <w:autoSpaceDN w:val="0"/>
                    <w:adjustRightInd w:val="0"/>
                    <w:rPr>
                      <w:rFonts w:ascii="Arial" w:hAnsi="Arial" w:cs="Arial"/>
                    </w:rPr>
                  </w:pPr>
                  <w:r>
                    <w:rPr>
                      <w:rFonts w:ascii="Arial" w:hAnsi="Arial" w:cs="Arial"/>
                    </w:rPr>
                    <w:t xml:space="preserve">Harvested at ripeness. </w:t>
                  </w:r>
                </w:p>
                <w:p w:rsidR="00D23705" w:rsidRDefault="00C43B80" w:rsidP="00D23705">
                  <w:pPr>
                    <w:autoSpaceDE w:val="0"/>
                    <w:autoSpaceDN w:val="0"/>
                    <w:adjustRightInd w:val="0"/>
                    <w:rPr>
                      <w:rFonts w:ascii="Arial" w:hAnsi="Arial" w:cs="Arial"/>
                    </w:rPr>
                  </w:pPr>
                  <w:r>
                    <w:rPr>
                      <w:rFonts w:ascii="Arial" w:hAnsi="Arial" w:cs="Arial"/>
                    </w:rPr>
                    <w:t>Potential increase in nutritional value because food is fresher.</w:t>
                  </w:r>
                </w:p>
              </w:tc>
              <w:tc>
                <w:tcPr>
                  <w:tcW w:w="1791" w:type="dxa"/>
                </w:tcPr>
                <w:p w:rsidR="001B30F1" w:rsidRDefault="00C43B80" w:rsidP="00C43B80">
                  <w:pPr>
                    <w:autoSpaceDE w:val="0"/>
                    <w:autoSpaceDN w:val="0"/>
                    <w:adjustRightInd w:val="0"/>
                    <w:rPr>
                      <w:rFonts w:ascii="Arial" w:hAnsi="Arial" w:cs="Arial"/>
                    </w:rPr>
                  </w:pPr>
                  <w:r>
                    <w:rPr>
                      <w:rFonts w:ascii="Arial" w:hAnsi="Arial" w:cs="Arial"/>
                    </w:rPr>
                    <w:t>Customers may purchase lower grade products based on experience. (Example: tomatoes with unusual shape)</w:t>
                  </w:r>
                </w:p>
              </w:tc>
              <w:tc>
                <w:tcPr>
                  <w:tcW w:w="1791" w:type="dxa"/>
                </w:tcPr>
                <w:p w:rsidR="001B30F1" w:rsidRDefault="00D23705" w:rsidP="00D23705">
                  <w:pPr>
                    <w:autoSpaceDE w:val="0"/>
                    <w:autoSpaceDN w:val="0"/>
                    <w:adjustRightInd w:val="0"/>
                    <w:rPr>
                      <w:rFonts w:ascii="Arial" w:hAnsi="Arial" w:cs="Arial"/>
                    </w:rPr>
                  </w:pPr>
                  <w:r>
                    <w:rPr>
                      <w:rFonts w:ascii="Arial" w:hAnsi="Arial" w:cs="Arial"/>
                    </w:rPr>
                    <w:t>Only top grade produce and meat may be sold.</w:t>
                  </w:r>
                </w:p>
              </w:tc>
              <w:tc>
                <w:tcPr>
                  <w:tcW w:w="1791" w:type="dxa"/>
                </w:tcPr>
                <w:p w:rsidR="001B30F1" w:rsidRDefault="00D23705" w:rsidP="00D23705">
                  <w:pPr>
                    <w:autoSpaceDE w:val="0"/>
                    <w:autoSpaceDN w:val="0"/>
                    <w:adjustRightInd w:val="0"/>
                    <w:rPr>
                      <w:rFonts w:ascii="Arial" w:hAnsi="Arial" w:cs="Arial"/>
                    </w:rPr>
                  </w:pPr>
                  <w:r>
                    <w:rPr>
                      <w:rFonts w:ascii="Arial" w:hAnsi="Arial" w:cs="Arial"/>
                    </w:rPr>
                    <w:t>Produce harvested when unripe. Chemicals used to ripen.</w:t>
                  </w:r>
                </w:p>
              </w:tc>
            </w:tr>
            <w:tr w:rsidR="001B30F1" w:rsidTr="0013428E">
              <w:trPr>
                <w:trHeight w:val="2306"/>
              </w:trPr>
              <w:tc>
                <w:tcPr>
                  <w:tcW w:w="1791" w:type="dxa"/>
                </w:tcPr>
                <w:p w:rsidR="001B30F1" w:rsidRDefault="001B30F1" w:rsidP="00D23705">
                  <w:pPr>
                    <w:autoSpaceDE w:val="0"/>
                    <w:autoSpaceDN w:val="0"/>
                    <w:adjustRightInd w:val="0"/>
                    <w:rPr>
                      <w:rFonts w:ascii="Arial" w:hAnsi="Arial" w:cs="Arial"/>
                    </w:rPr>
                  </w:pPr>
                  <w:r>
                    <w:rPr>
                      <w:rFonts w:ascii="Arial" w:hAnsi="Arial" w:cs="Arial"/>
                    </w:rPr>
                    <w:t>Price</w:t>
                  </w:r>
                  <w:r w:rsidR="00C43B80">
                    <w:rPr>
                      <w:rFonts w:ascii="Arial" w:hAnsi="Arial" w:cs="Arial"/>
                    </w:rPr>
                    <w:t xml:space="preserve"> and Availability</w:t>
                  </w:r>
                </w:p>
              </w:tc>
              <w:tc>
                <w:tcPr>
                  <w:tcW w:w="1791" w:type="dxa"/>
                </w:tcPr>
                <w:p w:rsidR="001B30F1" w:rsidRDefault="00B362B1" w:rsidP="00D23705">
                  <w:pPr>
                    <w:autoSpaceDE w:val="0"/>
                    <w:autoSpaceDN w:val="0"/>
                    <w:adjustRightInd w:val="0"/>
                    <w:rPr>
                      <w:rFonts w:ascii="Arial" w:hAnsi="Arial" w:cs="Arial"/>
                    </w:rPr>
                  </w:pPr>
                  <w:r>
                    <w:rPr>
                      <w:rFonts w:ascii="Arial" w:hAnsi="Arial" w:cs="Arial"/>
                    </w:rPr>
                    <w:t>Most often lower than conventional prices</w:t>
                  </w:r>
                  <w:r w:rsidR="00C43B80">
                    <w:rPr>
                      <w:rFonts w:ascii="Arial" w:hAnsi="Arial" w:cs="Arial"/>
                    </w:rPr>
                    <w:t xml:space="preserve"> when in season.</w:t>
                  </w:r>
                  <w:r w:rsidR="007F56EB">
                    <w:rPr>
                      <w:rFonts w:ascii="Arial" w:hAnsi="Arial" w:cs="Arial"/>
                    </w:rPr>
                    <w:t xml:space="preserve"> (Prices increase at the beginning or end of a season).</w:t>
                  </w:r>
                </w:p>
              </w:tc>
              <w:tc>
                <w:tcPr>
                  <w:tcW w:w="1791" w:type="dxa"/>
                </w:tcPr>
                <w:p w:rsidR="001B30F1" w:rsidRDefault="00C43B80" w:rsidP="00D23705">
                  <w:pPr>
                    <w:autoSpaceDE w:val="0"/>
                    <w:autoSpaceDN w:val="0"/>
                    <w:adjustRightInd w:val="0"/>
                    <w:rPr>
                      <w:rFonts w:ascii="Arial" w:hAnsi="Arial" w:cs="Arial"/>
                    </w:rPr>
                  </w:pPr>
                  <w:r>
                    <w:rPr>
                      <w:rFonts w:ascii="Arial" w:hAnsi="Arial" w:cs="Arial"/>
                    </w:rPr>
                    <w:t>Products completely unavailable when out of season unless they are preserved.</w:t>
                  </w:r>
                </w:p>
              </w:tc>
              <w:tc>
                <w:tcPr>
                  <w:tcW w:w="1791" w:type="dxa"/>
                </w:tcPr>
                <w:p w:rsidR="001B30F1" w:rsidRDefault="00B362B1" w:rsidP="00D23705">
                  <w:pPr>
                    <w:autoSpaceDE w:val="0"/>
                    <w:autoSpaceDN w:val="0"/>
                    <w:adjustRightInd w:val="0"/>
                    <w:rPr>
                      <w:rFonts w:ascii="Arial" w:hAnsi="Arial" w:cs="Arial"/>
                    </w:rPr>
                  </w:pPr>
                  <w:r>
                    <w:rPr>
                      <w:rFonts w:ascii="Arial" w:hAnsi="Arial" w:cs="Arial"/>
                    </w:rPr>
                    <w:t>Low prices throughout the year. (May not be as low as products in season).</w:t>
                  </w:r>
                </w:p>
                <w:p w:rsidR="00B362B1" w:rsidRDefault="00B362B1" w:rsidP="00D23705">
                  <w:pPr>
                    <w:autoSpaceDE w:val="0"/>
                    <w:autoSpaceDN w:val="0"/>
                    <w:adjustRightInd w:val="0"/>
                    <w:rPr>
                      <w:rFonts w:ascii="Arial" w:hAnsi="Arial" w:cs="Arial"/>
                    </w:rPr>
                  </w:pPr>
                  <w:r>
                    <w:rPr>
                      <w:rFonts w:ascii="Arial" w:hAnsi="Arial" w:cs="Arial"/>
                    </w:rPr>
                    <w:t>A variety of produce throughout the year.</w:t>
                  </w:r>
                </w:p>
              </w:tc>
              <w:tc>
                <w:tcPr>
                  <w:tcW w:w="1791" w:type="dxa"/>
                </w:tcPr>
                <w:p w:rsidR="001B30F1" w:rsidRDefault="00B362B1" w:rsidP="00D23705">
                  <w:pPr>
                    <w:autoSpaceDE w:val="0"/>
                    <w:autoSpaceDN w:val="0"/>
                    <w:adjustRightInd w:val="0"/>
                    <w:rPr>
                      <w:rFonts w:ascii="Arial" w:hAnsi="Arial" w:cs="Arial"/>
                    </w:rPr>
                  </w:pPr>
                  <w:r>
                    <w:rPr>
                      <w:rFonts w:ascii="Arial" w:hAnsi="Arial" w:cs="Arial"/>
                    </w:rPr>
                    <w:t>Prices are lower at local markets for items in season due to decreased transportation costs.</w:t>
                  </w:r>
                </w:p>
              </w:tc>
            </w:tr>
            <w:tr w:rsidR="001B30F1" w:rsidTr="0013428E">
              <w:trPr>
                <w:trHeight w:val="1613"/>
              </w:trPr>
              <w:tc>
                <w:tcPr>
                  <w:tcW w:w="1791" w:type="dxa"/>
                </w:tcPr>
                <w:p w:rsidR="001B30F1" w:rsidRDefault="00D23705" w:rsidP="00D23705">
                  <w:pPr>
                    <w:autoSpaceDE w:val="0"/>
                    <w:autoSpaceDN w:val="0"/>
                    <w:adjustRightInd w:val="0"/>
                    <w:rPr>
                      <w:rFonts w:ascii="Arial" w:hAnsi="Arial" w:cs="Arial"/>
                    </w:rPr>
                  </w:pPr>
                  <w:r>
                    <w:rPr>
                      <w:rFonts w:ascii="Arial" w:hAnsi="Arial" w:cs="Arial"/>
                    </w:rPr>
                    <w:t>Knowledge of Origin</w:t>
                  </w:r>
                </w:p>
              </w:tc>
              <w:tc>
                <w:tcPr>
                  <w:tcW w:w="1791" w:type="dxa"/>
                </w:tcPr>
                <w:p w:rsidR="001B30F1" w:rsidRDefault="00C4147D" w:rsidP="00D23705">
                  <w:pPr>
                    <w:autoSpaceDE w:val="0"/>
                    <w:autoSpaceDN w:val="0"/>
                    <w:adjustRightInd w:val="0"/>
                    <w:rPr>
                      <w:rFonts w:ascii="Arial" w:hAnsi="Arial" w:cs="Arial"/>
                    </w:rPr>
                  </w:pPr>
                  <w:r>
                    <w:rPr>
                      <w:rFonts w:ascii="Arial" w:hAnsi="Arial" w:cs="Arial"/>
                    </w:rPr>
                    <w:t>Location of origin is exact. Farm visits are a possibility.</w:t>
                  </w:r>
                </w:p>
              </w:tc>
              <w:tc>
                <w:tcPr>
                  <w:tcW w:w="1791" w:type="dxa"/>
                </w:tcPr>
                <w:p w:rsidR="001B30F1" w:rsidRDefault="007A4949" w:rsidP="00D23705">
                  <w:pPr>
                    <w:autoSpaceDE w:val="0"/>
                    <w:autoSpaceDN w:val="0"/>
                    <w:adjustRightInd w:val="0"/>
                    <w:rPr>
                      <w:rFonts w:ascii="Arial" w:hAnsi="Arial" w:cs="Arial"/>
                    </w:rPr>
                  </w:pPr>
                  <w:r>
                    <w:rPr>
                      <w:rFonts w:ascii="Arial" w:hAnsi="Arial" w:cs="Arial"/>
                    </w:rPr>
                    <w:t>---</w:t>
                  </w:r>
                </w:p>
              </w:tc>
              <w:tc>
                <w:tcPr>
                  <w:tcW w:w="1791" w:type="dxa"/>
                </w:tcPr>
                <w:p w:rsidR="001B30F1" w:rsidRDefault="007A4949" w:rsidP="007A4949">
                  <w:pPr>
                    <w:autoSpaceDE w:val="0"/>
                    <w:autoSpaceDN w:val="0"/>
                    <w:adjustRightInd w:val="0"/>
                    <w:rPr>
                      <w:rFonts w:ascii="Arial" w:hAnsi="Arial" w:cs="Arial"/>
                    </w:rPr>
                  </w:pPr>
                  <w:r>
                    <w:rPr>
                      <w:rFonts w:ascii="Arial" w:hAnsi="Arial" w:cs="Arial"/>
                    </w:rPr>
                    <w:t xml:space="preserve">Some markets post country of origin. </w:t>
                  </w:r>
                </w:p>
              </w:tc>
              <w:tc>
                <w:tcPr>
                  <w:tcW w:w="1791" w:type="dxa"/>
                </w:tcPr>
                <w:p w:rsidR="001B30F1" w:rsidRDefault="007A4949" w:rsidP="00D23705">
                  <w:pPr>
                    <w:autoSpaceDE w:val="0"/>
                    <w:autoSpaceDN w:val="0"/>
                    <w:adjustRightInd w:val="0"/>
                    <w:rPr>
                      <w:rFonts w:ascii="Arial" w:hAnsi="Arial" w:cs="Arial"/>
                    </w:rPr>
                  </w:pPr>
                  <w:r>
                    <w:rPr>
                      <w:rFonts w:ascii="Arial" w:hAnsi="Arial" w:cs="Arial"/>
                    </w:rPr>
                    <w:t>Actual grower is most often unknown.</w:t>
                  </w:r>
                </w:p>
                <w:p w:rsidR="007A4949" w:rsidRDefault="007A4949" w:rsidP="00D23705">
                  <w:pPr>
                    <w:autoSpaceDE w:val="0"/>
                    <w:autoSpaceDN w:val="0"/>
                    <w:adjustRightInd w:val="0"/>
                    <w:rPr>
                      <w:rFonts w:ascii="Arial" w:hAnsi="Arial" w:cs="Arial"/>
                    </w:rPr>
                  </w:pPr>
                  <w:r>
                    <w:rPr>
                      <w:rFonts w:ascii="Arial" w:hAnsi="Arial" w:cs="Arial"/>
                    </w:rPr>
                    <w:t>Some produce or meat is unmarked with origin.</w:t>
                  </w:r>
                </w:p>
              </w:tc>
            </w:tr>
          </w:tbl>
          <w:p w:rsidR="001B30F1" w:rsidRDefault="001B30F1" w:rsidP="00E41009">
            <w:pPr>
              <w:autoSpaceDE w:val="0"/>
              <w:autoSpaceDN w:val="0"/>
              <w:adjustRightInd w:val="0"/>
              <w:rPr>
                <w:rFonts w:ascii="Arial" w:hAnsi="Arial" w:cs="Arial"/>
              </w:rPr>
            </w:pPr>
          </w:p>
          <w:p w:rsidR="00770C28" w:rsidRDefault="00770C28" w:rsidP="00E41009">
            <w:pPr>
              <w:autoSpaceDE w:val="0"/>
              <w:autoSpaceDN w:val="0"/>
              <w:adjustRightInd w:val="0"/>
              <w:rPr>
                <w:rFonts w:ascii="Arial" w:hAnsi="Arial" w:cs="Arial"/>
              </w:rPr>
            </w:pPr>
          </w:p>
          <w:p w:rsidR="00770C28" w:rsidRDefault="00770C28" w:rsidP="00E41009">
            <w:pPr>
              <w:autoSpaceDE w:val="0"/>
              <w:autoSpaceDN w:val="0"/>
              <w:adjustRightInd w:val="0"/>
              <w:rPr>
                <w:rFonts w:ascii="Arial" w:hAnsi="Arial" w:cs="Arial"/>
              </w:rPr>
            </w:pPr>
            <w:r>
              <w:rPr>
                <w:rFonts w:ascii="Arial" w:hAnsi="Arial" w:cs="Arial"/>
              </w:rPr>
              <w:t xml:space="preserve">Special Notes for </w:t>
            </w:r>
            <w:r w:rsidR="007F56EB">
              <w:rPr>
                <w:rFonts w:ascii="Arial" w:hAnsi="Arial" w:cs="Arial"/>
              </w:rPr>
              <w:t>Teacher Input</w:t>
            </w:r>
            <w:r>
              <w:rPr>
                <w:rFonts w:ascii="Arial" w:hAnsi="Arial" w:cs="Arial"/>
              </w:rPr>
              <w:t>:</w:t>
            </w:r>
          </w:p>
          <w:p w:rsidR="00CB08E1" w:rsidRDefault="00CB08E1" w:rsidP="00C4147D">
            <w:pPr>
              <w:pStyle w:val="ListParagraph"/>
              <w:numPr>
                <w:ilvl w:val="0"/>
                <w:numId w:val="45"/>
              </w:numPr>
              <w:autoSpaceDE w:val="0"/>
              <w:autoSpaceDN w:val="0"/>
              <w:adjustRightInd w:val="0"/>
              <w:rPr>
                <w:rFonts w:ascii="Arial" w:hAnsi="Arial" w:cs="Arial"/>
              </w:rPr>
            </w:pPr>
            <w:r>
              <w:rPr>
                <w:rFonts w:ascii="Arial" w:hAnsi="Arial" w:cs="Arial"/>
              </w:rPr>
              <w:t xml:space="preserve">Local and organic goods are NOT the same. Organic growers may ship their produce far away when they sell to larger markets. Many local growers do not use ONLY organic practices. They may use many similar practices as organic growers, but they may also use conventional methods and pesticides. </w:t>
            </w:r>
            <w:r w:rsidR="00365E28">
              <w:rPr>
                <w:rFonts w:ascii="Arial" w:hAnsi="Arial" w:cs="Arial"/>
              </w:rPr>
              <w:t>Many local growers are concerned that customers will not like the appearance of organic foods and will return to supermarkets for conventional produce.</w:t>
            </w:r>
          </w:p>
          <w:p w:rsidR="007F56EB" w:rsidRDefault="007F56EB" w:rsidP="00C4147D">
            <w:pPr>
              <w:pStyle w:val="ListParagraph"/>
              <w:numPr>
                <w:ilvl w:val="0"/>
                <w:numId w:val="45"/>
              </w:numPr>
              <w:autoSpaceDE w:val="0"/>
              <w:autoSpaceDN w:val="0"/>
              <w:adjustRightInd w:val="0"/>
              <w:rPr>
                <w:rFonts w:ascii="Arial" w:hAnsi="Arial" w:cs="Arial"/>
              </w:rPr>
            </w:pPr>
            <w:r>
              <w:rPr>
                <w:rFonts w:ascii="Arial" w:hAnsi="Arial" w:cs="Arial"/>
              </w:rPr>
              <w:t>Choosing to support local food systems is not always possible for everyone. Local food systems are an integral part of our culture and economy. There is not one simple solution to the global food system, but each person can make their own individual choice.</w:t>
            </w:r>
          </w:p>
          <w:p w:rsidR="00E41009" w:rsidRPr="00770C28" w:rsidRDefault="00770C28" w:rsidP="00C4147D">
            <w:pPr>
              <w:pStyle w:val="ListParagraph"/>
              <w:numPr>
                <w:ilvl w:val="0"/>
                <w:numId w:val="45"/>
              </w:numPr>
              <w:autoSpaceDE w:val="0"/>
              <w:autoSpaceDN w:val="0"/>
              <w:adjustRightInd w:val="0"/>
              <w:rPr>
                <w:rFonts w:ascii="Arial" w:hAnsi="Arial" w:cs="Arial"/>
              </w:rPr>
            </w:pPr>
            <w:r>
              <w:rPr>
                <w:rFonts w:ascii="Arial" w:hAnsi="Arial" w:cs="Arial"/>
              </w:rPr>
              <w:lastRenderedPageBreak/>
              <w:t xml:space="preserve">Example of “Fake” Local Food: </w:t>
            </w:r>
            <w:r w:rsidR="00E41009" w:rsidRPr="00770C28">
              <w:rPr>
                <w:rFonts w:ascii="Arial" w:hAnsi="Arial" w:cs="Arial"/>
              </w:rPr>
              <w:t>For some consumers, the importance</w:t>
            </w:r>
            <w:r w:rsidRPr="00770C28">
              <w:rPr>
                <w:rFonts w:ascii="Arial" w:hAnsi="Arial" w:cs="Arial"/>
              </w:rPr>
              <w:t xml:space="preserve"> </w:t>
            </w:r>
            <w:r w:rsidR="00E41009" w:rsidRPr="00770C28">
              <w:rPr>
                <w:rFonts w:ascii="Arial" w:hAnsi="Arial" w:cs="Arial"/>
              </w:rPr>
              <w:t>of “environmentally sustainable”</w:t>
            </w:r>
            <w:r w:rsidRPr="00770C28">
              <w:rPr>
                <w:rFonts w:ascii="Arial" w:hAnsi="Arial" w:cs="Arial"/>
              </w:rPr>
              <w:t xml:space="preserve"> </w:t>
            </w:r>
            <w:r w:rsidR="00E41009" w:rsidRPr="00770C28">
              <w:rPr>
                <w:rFonts w:ascii="Arial" w:hAnsi="Arial" w:cs="Arial"/>
              </w:rPr>
              <w:t>practices may exclude some products</w:t>
            </w:r>
            <w:r w:rsidRPr="00770C28">
              <w:rPr>
                <w:rFonts w:ascii="Arial" w:hAnsi="Arial" w:cs="Arial"/>
              </w:rPr>
              <w:t xml:space="preserve"> </w:t>
            </w:r>
            <w:r w:rsidR="00E41009" w:rsidRPr="00770C28">
              <w:rPr>
                <w:rFonts w:ascii="Arial" w:hAnsi="Arial" w:cs="Arial"/>
              </w:rPr>
              <w:t>that are produced and consumed within</w:t>
            </w:r>
            <w:r w:rsidRPr="00770C28">
              <w:rPr>
                <w:rFonts w:ascii="Arial" w:hAnsi="Arial" w:cs="Arial"/>
              </w:rPr>
              <w:t xml:space="preserve"> </w:t>
            </w:r>
            <w:r w:rsidR="00E41009" w:rsidRPr="00770C28">
              <w:rPr>
                <w:rFonts w:ascii="Arial" w:hAnsi="Arial" w:cs="Arial"/>
              </w:rPr>
              <w:t>“close” proximity from fitting a local</w:t>
            </w:r>
            <w:r w:rsidRPr="00770C28">
              <w:rPr>
                <w:rFonts w:ascii="Arial" w:hAnsi="Arial" w:cs="Arial"/>
              </w:rPr>
              <w:t xml:space="preserve"> defi</w:t>
            </w:r>
            <w:r w:rsidR="00E41009" w:rsidRPr="00770C28">
              <w:rPr>
                <w:rFonts w:ascii="Arial" w:hAnsi="Arial" w:cs="Arial"/>
              </w:rPr>
              <w:t>nition. For example, a case study</w:t>
            </w:r>
            <w:r w:rsidRPr="00770C28">
              <w:rPr>
                <w:rFonts w:ascii="Arial" w:hAnsi="Arial" w:cs="Arial"/>
              </w:rPr>
              <w:t xml:space="preserve"> of a certifi</w:t>
            </w:r>
            <w:r w:rsidR="00E41009" w:rsidRPr="00770C28">
              <w:rPr>
                <w:rFonts w:ascii="Arial" w:hAnsi="Arial" w:cs="Arial"/>
              </w:rPr>
              <w:t>ed organic produce grower</w:t>
            </w:r>
            <w:r w:rsidRPr="00770C28">
              <w:rPr>
                <w:rFonts w:ascii="Arial" w:hAnsi="Arial" w:cs="Arial"/>
              </w:rPr>
              <w:t xml:space="preserve"> </w:t>
            </w:r>
            <w:r w:rsidR="00E41009" w:rsidRPr="00770C28">
              <w:rPr>
                <w:rFonts w:ascii="Arial" w:hAnsi="Arial" w:cs="Arial"/>
              </w:rPr>
              <w:t>in southern Idaho found that when the</w:t>
            </w:r>
            <w:r w:rsidRPr="00770C28">
              <w:rPr>
                <w:rFonts w:ascii="Arial" w:hAnsi="Arial" w:cs="Arial"/>
              </w:rPr>
              <w:t xml:space="preserve"> </w:t>
            </w:r>
            <w:r w:rsidR="00E41009" w:rsidRPr="00770C28">
              <w:rPr>
                <w:rFonts w:ascii="Arial" w:hAnsi="Arial" w:cs="Arial"/>
              </w:rPr>
              <w:t>grower sells to Albertsons, a mainstream</w:t>
            </w:r>
            <w:r w:rsidRPr="00770C28">
              <w:rPr>
                <w:rFonts w:ascii="Arial" w:hAnsi="Arial" w:cs="Arial"/>
              </w:rPr>
              <w:t xml:space="preserve"> </w:t>
            </w:r>
            <w:r w:rsidR="00E41009" w:rsidRPr="00770C28">
              <w:rPr>
                <w:rFonts w:ascii="Arial" w:hAnsi="Arial" w:cs="Arial"/>
              </w:rPr>
              <w:t>grocery retailer, the food must</w:t>
            </w:r>
            <w:r w:rsidRPr="00770C28">
              <w:rPr>
                <w:rFonts w:ascii="Arial" w:hAnsi="Arial" w:cs="Arial"/>
              </w:rPr>
              <w:t xml:space="preserve"> </w:t>
            </w:r>
            <w:r w:rsidR="00E41009" w:rsidRPr="00770C28">
              <w:rPr>
                <w:rFonts w:ascii="Arial" w:hAnsi="Arial" w:cs="Arial"/>
              </w:rPr>
              <w:t>be shipped from the farm to a distribution</w:t>
            </w:r>
            <w:r w:rsidRPr="00770C28">
              <w:rPr>
                <w:rFonts w:ascii="Arial" w:hAnsi="Arial" w:cs="Arial"/>
              </w:rPr>
              <w:t xml:space="preserve"> </w:t>
            </w:r>
            <w:r w:rsidR="00E41009" w:rsidRPr="00770C28">
              <w:rPr>
                <w:rFonts w:ascii="Arial" w:hAnsi="Arial" w:cs="Arial"/>
              </w:rPr>
              <w:t xml:space="preserve">center located 235 miles away </w:t>
            </w:r>
            <w:proofErr w:type="spellStart"/>
            <w:r w:rsidR="00E41009" w:rsidRPr="00770C28">
              <w:rPr>
                <w:rFonts w:ascii="Arial" w:hAnsi="Arial" w:cs="Arial"/>
              </w:rPr>
              <w:t>inUtah</w:t>
            </w:r>
            <w:proofErr w:type="spellEnd"/>
            <w:r w:rsidR="00E41009" w:rsidRPr="00770C28">
              <w:rPr>
                <w:rFonts w:ascii="Arial" w:hAnsi="Arial" w:cs="Arial"/>
              </w:rPr>
              <w:t xml:space="preserve"> (</w:t>
            </w:r>
            <w:proofErr w:type="spellStart"/>
            <w:r w:rsidR="00E41009" w:rsidRPr="00770C28">
              <w:rPr>
                <w:rFonts w:ascii="Arial" w:hAnsi="Arial" w:cs="Arial"/>
              </w:rPr>
              <w:t>DePhelps</w:t>
            </w:r>
            <w:proofErr w:type="spellEnd"/>
            <w:r w:rsidR="00E41009" w:rsidRPr="00770C28">
              <w:rPr>
                <w:rFonts w:ascii="Arial" w:hAnsi="Arial" w:cs="Arial"/>
              </w:rPr>
              <w:t xml:space="preserve"> et al., 2005). It can</w:t>
            </w:r>
            <w:r w:rsidRPr="00770C28">
              <w:rPr>
                <w:rFonts w:ascii="Arial" w:hAnsi="Arial" w:cs="Arial"/>
              </w:rPr>
              <w:t xml:space="preserve"> </w:t>
            </w:r>
            <w:r w:rsidR="00E41009" w:rsidRPr="00770C28">
              <w:rPr>
                <w:rFonts w:ascii="Arial" w:hAnsi="Arial" w:cs="Arial"/>
              </w:rPr>
              <w:t>then be shipped back to Idaho for sales</w:t>
            </w:r>
            <w:r>
              <w:rPr>
                <w:rFonts w:ascii="Arial" w:hAnsi="Arial" w:cs="Arial"/>
              </w:rPr>
              <w:t xml:space="preserve"> </w:t>
            </w:r>
            <w:r w:rsidR="00E41009" w:rsidRPr="00770C28">
              <w:rPr>
                <w:rFonts w:ascii="Arial" w:hAnsi="Arial" w:cs="Arial"/>
              </w:rPr>
              <w:t>in local stores.</w:t>
            </w:r>
          </w:p>
          <w:p w:rsidR="00081E57" w:rsidRDefault="00081E57" w:rsidP="00F81FDE">
            <w:pPr>
              <w:spacing w:before="120" w:after="120"/>
              <w:rPr>
                <w:rFonts w:ascii="Arial" w:eastAsia="Times New Roman" w:hAnsi="Arial" w:cs="Arial"/>
              </w:rPr>
            </w:pPr>
          </w:p>
        </w:tc>
      </w:tr>
      <w:tr w:rsidR="00F528B8" w:rsidRPr="00F81FDE" w:rsidTr="00000F3D">
        <w:tc>
          <w:tcPr>
            <w:tcW w:w="808" w:type="pct"/>
          </w:tcPr>
          <w:p w:rsidR="00F528B8" w:rsidRPr="00F81FDE" w:rsidRDefault="00F528B8" w:rsidP="00F81FDE">
            <w:pPr>
              <w:spacing w:before="120" w:after="120"/>
              <w:rPr>
                <w:rFonts w:ascii="Arial" w:eastAsia="Times New Roman" w:hAnsi="Arial" w:cs="Arial"/>
                <w:b/>
              </w:rPr>
            </w:pPr>
            <w:r w:rsidRPr="00F528B8">
              <w:rPr>
                <w:rFonts w:ascii="Arial" w:eastAsia="Times New Roman" w:hAnsi="Arial" w:cs="Arial"/>
                <w:b/>
              </w:rPr>
              <w:lastRenderedPageBreak/>
              <w:t>Teacher Preparations (Required)</w:t>
            </w:r>
          </w:p>
        </w:tc>
        <w:tc>
          <w:tcPr>
            <w:tcW w:w="4192" w:type="pct"/>
          </w:tcPr>
          <w:p w:rsidR="000B246F" w:rsidRDefault="000B246F" w:rsidP="00C362E2">
            <w:pPr>
              <w:pStyle w:val="ListParagraph"/>
              <w:numPr>
                <w:ilvl w:val="0"/>
                <w:numId w:val="19"/>
              </w:numPr>
              <w:rPr>
                <w:rFonts w:ascii="Arial" w:eastAsia="Times New Roman" w:hAnsi="Arial" w:cs="Arial"/>
              </w:rPr>
            </w:pPr>
            <w:r>
              <w:rPr>
                <w:rFonts w:ascii="Arial" w:eastAsia="Times New Roman" w:hAnsi="Arial" w:cs="Arial"/>
              </w:rPr>
              <w:t>Review the Unit</w:t>
            </w:r>
            <w:r w:rsidRPr="00637B51">
              <w:rPr>
                <w:rFonts w:ascii="Arial" w:eastAsia="Times New Roman" w:hAnsi="Arial" w:cs="Arial"/>
              </w:rPr>
              <w:t xml:space="preserve"> PowerPoint/Notebook Presentation with Video Links</w:t>
            </w:r>
          </w:p>
          <w:p w:rsidR="00C362E2" w:rsidRPr="00C362E2" w:rsidRDefault="00C362E2" w:rsidP="00C362E2">
            <w:pPr>
              <w:pStyle w:val="ListParagraph"/>
              <w:numPr>
                <w:ilvl w:val="0"/>
                <w:numId w:val="19"/>
              </w:numPr>
              <w:rPr>
                <w:rFonts w:ascii="Arial" w:eastAsia="Times New Roman" w:hAnsi="Arial" w:cs="Arial"/>
              </w:rPr>
            </w:pPr>
            <w:r w:rsidRPr="00C362E2">
              <w:rPr>
                <w:rFonts w:ascii="Arial" w:eastAsia="Times New Roman" w:hAnsi="Arial" w:cs="Arial"/>
              </w:rPr>
              <w:t>Prepare a c</w:t>
            </w:r>
            <w:r w:rsidR="000B246F" w:rsidRPr="00C362E2">
              <w:rPr>
                <w:rFonts w:ascii="Arial" w:eastAsia="Times New Roman" w:hAnsi="Arial" w:cs="Arial"/>
              </w:rPr>
              <w:t>omputer</w:t>
            </w:r>
            <w:r w:rsidRPr="00C362E2">
              <w:rPr>
                <w:rFonts w:ascii="Arial" w:eastAsia="Times New Roman" w:hAnsi="Arial" w:cs="Arial"/>
              </w:rPr>
              <w:t>, p</w:t>
            </w:r>
            <w:r w:rsidR="000B246F" w:rsidRPr="00C362E2">
              <w:rPr>
                <w:rFonts w:ascii="Arial" w:eastAsia="Times New Roman" w:hAnsi="Arial" w:cs="Arial"/>
              </w:rPr>
              <w:t>rojector</w:t>
            </w:r>
            <w:r w:rsidRPr="00C362E2">
              <w:rPr>
                <w:rFonts w:ascii="Arial" w:eastAsia="Times New Roman" w:hAnsi="Arial" w:cs="Arial"/>
              </w:rPr>
              <w:t xml:space="preserve">, and </w:t>
            </w:r>
            <w:r>
              <w:rPr>
                <w:rFonts w:ascii="Arial" w:eastAsia="Times New Roman" w:hAnsi="Arial" w:cs="Arial"/>
              </w:rPr>
              <w:t>s</w:t>
            </w:r>
            <w:r w:rsidR="000B246F" w:rsidRPr="00C362E2">
              <w:rPr>
                <w:rFonts w:ascii="Arial" w:eastAsia="Times New Roman" w:hAnsi="Arial" w:cs="Arial"/>
              </w:rPr>
              <w:t>peakers for</w:t>
            </w:r>
            <w:r>
              <w:rPr>
                <w:rFonts w:ascii="Arial" w:eastAsia="Times New Roman" w:hAnsi="Arial" w:cs="Arial"/>
              </w:rPr>
              <w:t xml:space="preserve"> the PowerPoint and</w:t>
            </w:r>
            <w:r w:rsidR="000B246F" w:rsidRPr="00C362E2">
              <w:rPr>
                <w:rFonts w:ascii="Arial" w:eastAsia="Times New Roman" w:hAnsi="Arial" w:cs="Arial"/>
              </w:rPr>
              <w:t xml:space="preserve"> </w:t>
            </w:r>
            <w:r>
              <w:rPr>
                <w:rFonts w:ascii="Arial" w:eastAsia="Times New Roman" w:hAnsi="Arial" w:cs="Arial"/>
              </w:rPr>
              <w:t>v</w:t>
            </w:r>
            <w:r w:rsidR="000B246F" w:rsidRPr="00C362E2">
              <w:rPr>
                <w:rFonts w:ascii="Arial" w:eastAsia="Times New Roman" w:hAnsi="Arial" w:cs="Arial"/>
              </w:rPr>
              <w:t xml:space="preserve">ideos </w:t>
            </w:r>
          </w:p>
          <w:p w:rsidR="00C362E2" w:rsidRDefault="00C362E2" w:rsidP="00C362E2">
            <w:pPr>
              <w:pStyle w:val="ListParagraph"/>
              <w:numPr>
                <w:ilvl w:val="0"/>
                <w:numId w:val="19"/>
              </w:numPr>
              <w:rPr>
                <w:rFonts w:ascii="Arial" w:eastAsia="Times New Roman" w:hAnsi="Arial" w:cs="Arial"/>
              </w:rPr>
            </w:pPr>
            <w:r>
              <w:rPr>
                <w:rFonts w:ascii="Arial" w:eastAsia="Times New Roman" w:hAnsi="Arial" w:cs="Arial"/>
              </w:rPr>
              <w:t>Prep Materials:</w:t>
            </w:r>
          </w:p>
          <w:p w:rsidR="000B246F" w:rsidRDefault="00C362E2" w:rsidP="0013428E">
            <w:pPr>
              <w:pStyle w:val="ListParagraph"/>
              <w:ind w:left="288"/>
              <w:rPr>
                <w:rFonts w:ascii="Arial" w:eastAsia="Times New Roman" w:hAnsi="Arial" w:cs="Arial"/>
              </w:rPr>
            </w:pPr>
            <w:r>
              <w:rPr>
                <w:rFonts w:ascii="Arial" w:eastAsia="Times New Roman" w:hAnsi="Arial" w:cs="Arial"/>
              </w:rPr>
              <w:t xml:space="preserve">     - Prep </w:t>
            </w:r>
            <w:r w:rsidR="000B246F">
              <w:rPr>
                <w:rFonts w:ascii="Arial" w:eastAsia="Times New Roman" w:hAnsi="Arial" w:cs="Arial"/>
              </w:rPr>
              <w:t>Review cards: Small Index Cards, scrap pieces of construction paper, recycled paper scraps,  or Large “Post-it” Notes</w:t>
            </w:r>
          </w:p>
          <w:p w:rsidR="00A23E97" w:rsidRDefault="00C362E2" w:rsidP="00A23E97">
            <w:pPr>
              <w:rPr>
                <w:rFonts w:ascii="Arial" w:eastAsia="Times New Roman" w:hAnsi="Arial" w:cs="Arial"/>
              </w:rPr>
            </w:pPr>
            <w:r>
              <w:rPr>
                <w:rFonts w:ascii="Arial" w:eastAsia="Times New Roman" w:hAnsi="Arial" w:cs="Arial"/>
              </w:rPr>
              <w:t xml:space="preserve">        </w:t>
            </w:r>
            <w:r w:rsidRPr="00C362E2">
              <w:rPr>
                <w:rFonts w:ascii="Arial" w:eastAsia="Times New Roman" w:hAnsi="Arial" w:cs="Arial"/>
              </w:rPr>
              <w:t xml:space="preserve">  - </w:t>
            </w:r>
            <w:r w:rsidR="000B246F" w:rsidRPr="00C362E2">
              <w:rPr>
                <w:rFonts w:ascii="Arial" w:eastAsia="Times New Roman" w:hAnsi="Arial" w:cs="Arial"/>
              </w:rPr>
              <w:t>Chicago Tribune Article, one copy for every student</w:t>
            </w:r>
          </w:p>
          <w:p w:rsidR="00A23E97" w:rsidRDefault="00A23E97" w:rsidP="00E0205A">
            <w:pPr>
              <w:rPr>
                <w:rFonts w:ascii="Arial" w:eastAsia="Times New Roman" w:hAnsi="Arial" w:cs="Arial"/>
              </w:rPr>
            </w:pPr>
            <w:r>
              <w:rPr>
                <w:rFonts w:ascii="Arial" w:eastAsia="Times New Roman" w:hAnsi="Arial" w:cs="Arial"/>
              </w:rPr>
              <w:t xml:space="preserve">          - Food Dollar </w:t>
            </w:r>
            <w:r w:rsidR="00E0205A">
              <w:rPr>
                <w:rFonts w:ascii="Arial" w:eastAsia="Times New Roman" w:hAnsi="Arial" w:cs="Arial"/>
              </w:rPr>
              <w:t>Fair Share Article</w:t>
            </w:r>
            <w:r>
              <w:rPr>
                <w:rFonts w:ascii="Arial" w:eastAsia="Times New Roman" w:hAnsi="Arial" w:cs="Arial"/>
              </w:rPr>
              <w:t xml:space="preserve"> and Questions for comprehension</w:t>
            </w:r>
          </w:p>
          <w:p w:rsidR="00A23E97" w:rsidRPr="00637B51" w:rsidRDefault="00A23E97" w:rsidP="00A23E97">
            <w:pPr>
              <w:pStyle w:val="ListParagraph"/>
              <w:ind w:left="288"/>
              <w:rPr>
                <w:rFonts w:ascii="Arial" w:eastAsia="Times New Roman" w:hAnsi="Arial" w:cs="Arial"/>
              </w:rPr>
            </w:pPr>
            <w:r>
              <w:rPr>
                <w:rFonts w:ascii="Arial" w:eastAsia="Times New Roman" w:hAnsi="Arial" w:cs="Arial"/>
              </w:rPr>
              <w:t xml:space="preserve">     - Food System Debate guidelines, questions, and rubric</w:t>
            </w:r>
          </w:p>
          <w:p w:rsidR="000B4F55" w:rsidRDefault="00A23E97" w:rsidP="000B4F55">
            <w:pPr>
              <w:pStyle w:val="ListParagraph"/>
              <w:ind w:left="288"/>
              <w:rPr>
                <w:rFonts w:ascii="Arial" w:eastAsia="Times New Roman" w:hAnsi="Arial" w:cs="Arial"/>
              </w:rPr>
            </w:pPr>
            <w:r>
              <w:rPr>
                <w:rFonts w:ascii="Arial" w:eastAsia="Times New Roman" w:hAnsi="Arial" w:cs="Arial"/>
              </w:rPr>
              <w:t xml:space="preserve">     - </w:t>
            </w:r>
            <w:r w:rsidRPr="00637B51">
              <w:rPr>
                <w:rFonts w:ascii="Arial" w:eastAsia="Times New Roman" w:hAnsi="Arial" w:cs="Arial"/>
              </w:rPr>
              <w:t>“</w:t>
            </w:r>
            <w:r>
              <w:rPr>
                <w:rFonts w:ascii="Arial" w:eastAsia="Times New Roman" w:hAnsi="Arial" w:cs="Arial"/>
              </w:rPr>
              <w:t>Shark Tank-Local Edition</w:t>
            </w:r>
            <w:r w:rsidRPr="00637B51">
              <w:rPr>
                <w:rFonts w:ascii="Arial" w:eastAsia="Times New Roman" w:hAnsi="Arial" w:cs="Arial"/>
              </w:rPr>
              <w:t>” Agriculture Business Plan Rubric and Project Guidelines</w:t>
            </w:r>
            <w:r w:rsidR="000B4F55">
              <w:rPr>
                <w:rFonts w:ascii="Arial" w:eastAsia="Times New Roman" w:hAnsi="Arial" w:cs="Arial"/>
              </w:rPr>
              <w:t xml:space="preserve">. - - </w:t>
            </w:r>
          </w:p>
          <w:p w:rsidR="000B4F55" w:rsidRPr="000B4F55" w:rsidRDefault="000B4F55" w:rsidP="000B4F55">
            <w:pPr>
              <w:pStyle w:val="ListParagraph"/>
              <w:ind w:left="288"/>
              <w:rPr>
                <w:rFonts w:ascii="Arial" w:eastAsia="Times New Roman" w:hAnsi="Arial" w:cs="Arial"/>
              </w:rPr>
            </w:pPr>
            <w:r>
              <w:rPr>
                <w:rFonts w:ascii="Arial" w:eastAsia="Times New Roman" w:hAnsi="Arial" w:cs="Arial"/>
              </w:rPr>
              <w:t xml:space="preserve">     - Provide computer access for competitor and market research. </w:t>
            </w:r>
          </w:p>
          <w:p w:rsidR="000B246F" w:rsidRDefault="00A23E97" w:rsidP="00C362E2">
            <w:pPr>
              <w:pStyle w:val="ListParagraph"/>
              <w:numPr>
                <w:ilvl w:val="0"/>
                <w:numId w:val="19"/>
              </w:numPr>
              <w:rPr>
                <w:rFonts w:ascii="Arial" w:eastAsia="Times New Roman" w:hAnsi="Arial" w:cs="Arial"/>
              </w:rPr>
            </w:pPr>
            <w:r>
              <w:rPr>
                <w:rFonts w:ascii="Arial" w:eastAsia="Times New Roman" w:hAnsi="Arial" w:cs="Arial"/>
              </w:rPr>
              <w:t xml:space="preserve">Prep for </w:t>
            </w:r>
            <w:r w:rsidR="000B246F">
              <w:rPr>
                <w:rFonts w:ascii="Arial" w:eastAsia="Times New Roman" w:hAnsi="Arial" w:cs="Arial"/>
              </w:rPr>
              <w:t xml:space="preserve">Taste Test Data Analysis: </w:t>
            </w:r>
          </w:p>
          <w:p w:rsidR="000B246F" w:rsidRDefault="000B246F" w:rsidP="000B246F">
            <w:pPr>
              <w:pStyle w:val="ListParagraph"/>
              <w:rPr>
                <w:rFonts w:ascii="Arial" w:eastAsia="Times New Roman" w:hAnsi="Arial" w:cs="Arial"/>
              </w:rPr>
            </w:pPr>
            <w:r>
              <w:rPr>
                <w:rFonts w:ascii="Arial" w:eastAsia="Times New Roman" w:hAnsi="Arial" w:cs="Arial"/>
              </w:rPr>
              <w:t xml:space="preserve">   -</w:t>
            </w:r>
            <w:r w:rsidR="00A23E97">
              <w:rPr>
                <w:rFonts w:ascii="Arial" w:eastAsia="Times New Roman" w:hAnsi="Arial" w:cs="Arial"/>
              </w:rPr>
              <w:t>Purchase and prepare s</w:t>
            </w:r>
            <w:r>
              <w:rPr>
                <w:rFonts w:ascii="Arial" w:eastAsia="Times New Roman" w:hAnsi="Arial" w:cs="Arial"/>
              </w:rPr>
              <w:t>amples of locally produced items and store bought, conventional items for the taste test</w:t>
            </w:r>
          </w:p>
          <w:p w:rsidR="000B246F" w:rsidRDefault="000B246F" w:rsidP="000B246F">
            <w:pPr>
              <w:pStyle w:val="ListParagraph"/>
              <w:rPr>
                <w:rFonts w:ascii="Arial" w:eastAsia="Times New Roman" w:hAnsi="Arial" w:cs="Arial"/>
              </w:rPr>
            </w:pPr>
            <w:r>
              <w:rPr>
                <w:rFonts w:ascii="Arial" w:eastAsia="Times New Roman" w:hAnsi="Arial" w:cs="Arial"/>
              </w:rPr>
              <w:t xml:space="preserve">   -Small plates</w:t>
            </w:r>
            <w:r w:rsidR="00A32E32">
              <w:rPr>
                <w:rFonts w:ascii="Arial" w:eastAsia="Times New Roman" w:hAnsi="Arial" w:cs="Arial"/>
              </w:rPr>
              <w:t>, cups, and toothpicks</w:t>
            </w:r>
            <w:r>
              <w:rPr>
                <w:rFonts w:ascii="Arial" w:eastAsia="Times New Roman" w:hAnsi="Arial" w:cs="Arial"/>
              </w:rPr>
              <w:t xml:space="preserve"> for food samples</w:t>
            </w:r>
          </w:p>
          <w:p w:rsidR="000B246F" w:rsidRPr="00637B51" w:rsidRDefault="000B246F" w:rsidP="000B246F">
            <w:pPr>
              <w:pStyle w:val="ListParagraph"/>
              <w:rPr>
                <w:rFonts w:ascii="Arial" w:eastAsia="Times New Roman" w:hAnsi="Arial" w:cs="Arial"/>
              </w:rPr>
            </w:pPr>
            <w:r>
              <w:rPr>
                <w:rFonts w:ascii="Arial" w:eastAsia="Times New Roman" w:hAnsi="Arial" w:cs="Arial"/>
              </w:rPr>
              <w:t xml:space="preserve">   -Taste Test Data Analysis Spreadsheet</w:t>
            </w:r>
          </w:p>
          <w:p w:rsidR="00A23E97" w:rsidRDefault="00A23E97" w:rsidP="00A23E97">
            <w:pPr>
              <w:pStyle w:val="ListParagraph"/>
              <w:numPr>
                <w:ilvl w:val="0"/>
                <w:numId w:val="19"/>
              </w:numPr>
              <w:rPr>
                <w:rFonts w:ascii="Arial" w:eastAsia="Times New Roman" w:hAnsi="Arial" w:cs="Arial"/>
              </w:rPr>
            </w:pPr>
            <w:r>
              <w:rPr>
                <w:rFonts w:ascii="Arial" w:eastAsia="Times New Roman" w:hAnsi="Arial" w:cs="Arial"/>
              </w:rPr>
              <w:t>Prep m</w:t>
            </w:r>
            <w:r w:rsidR="000B246F">
              <w:rPr>
                <w:rFonts w:ascii="Arial" w:eastAsia="Times New Roman" w:hAnsi="Arial" w:cs="Arial"/>
              </w:rPr>
              <w:t>aterials for “Are Local Foods Better for my Wallet?</w:t>
            </w:r>
          </w:p>
          <w:p w:rsidR="00A23E97" w:rsidRPr="00A23E97" w:rsidRDefault="00A23E97" w:rsidP="00A23E97">
            <w:pPr>
              <w:pStyle w:val="ListParagraph"/>
              <w:numPr>
                <w:ilvl w:val="0"/>
                <w:numId w:val="43"/>
              </w:numPr>
              <w:rPr>
                <w:rFonts w:ascii="Arial" w:eastAsia="Times New Roman" w:hAnsi="Arial" w:cs="Arial"/>
              </w:rPr>
            </w:pPr>
            <w:r w:rsidRPr="00A23E97">
              <w:rPr>
                <w:rFonts w:ascii="Arial" w:eastAsia="Times New Roman" w:hAnsi="Arial" w:cs="Arial"/>
              </w:rPr>
              <w:t>Obtain Weekly price advertisements for three local supermarkets OR computer access/laptops for research on up-to-date prices.</w:t>
            </w:r>
          </w:p>
          <w:p w:rsidR="00A23E97" w:rsidRDefault="00A23E97" w:rsidP="00A23E97">
            <w:pPr>
              <w:pStyle w:val="ListParagraph"/>
              <w:numPr>
                <w:ilvl w:val="0"/>
                <w:numId w:val="43"/>
              </w:numPr>
              <w:rPr>
                <w:rFonts w:ascii="Arial" w:eastAsia="Times New Roman" w:hAnsi="Arial" w:cs="Arial"/>
              </w:rPr>
            </w:pPr>
            <w:r>
              <w:rPr>
                <w:rFonts w:ascii="Arial" w:eastAsia="Times New Roman" w:hAnsi="Arial" w:cs="Arial"/>
              </w:rPr>
              <w:t>Obtain pictures or evidence of local food prices, if a visit to a market is not an option.</w:t>
            </w:r>
          </w:p>
          <w:p w:rsidR="000B246F" w:rsidRPr="00A23E97" w:rsidRDefault="00A23E97" w:rsidP="00A23E97">
            <w:pPr>
              <w:pStyle w:val="ListParagraph"/>
              <w:numPr>
                <w:ilvl w:val="0"/>
                <w:numId w:val="43"/>
              </w:numPr>
              <w:rPr>
                <w:rFonts w:ascii="Arial" w:eastAsia="Times New Roman" w:hAnsi="Arial" w:cs="Arial"/>
              </w:rPr>
            </w:pPr>
            <w:r>
              <w:rPr>
                <w:rFonts w:ascii="Arial" w:eastAsia="Times New Roman" w:hAnsi="Arial" w:cs="Arial"/>
              </w:rPr>
              <w:t>Complete paperwork for a p</w:t>
            </w:r>
            <w:r w:rsidR="000B246F" w:rsidRPr="00A23E97">
              <w:rPr>
                <w:rFonts w:ascii="Arial" w:eastAsia="Times New Roman" w:hAnsi="Arial" w:cs="Arial"/>
              </w:rPr>
              <w:t>ossible visit to a local farmer’s market.</w:t>
            </w:r>
          </w:p>
          <w:p w:rsidR="00CE7020" w:rsidRPr="00F81FDE" w:rsidRDefault="00CE7020" w:rsidP="0013428E">
            <w:pPr>
              <w:pStyle w:val="ListParagraph"/>
              <w:ind w:left="288"/>
              <w:rPr>
                <w:rFonts w:ascii="Arial" w:eastAsia="Times New Roman" w:hAnsi="Arial" w:cs="Arial"/>
              </w:rPr>
            </w:pPr>
          </w:p>
        </w:tc>
      </w:tr>
      <w:tr w:rsidR="00F528B8" w:rsidRPr="00F81FDE" w:rsidTr="00000F3D">
        <w:tc>
          <w:tcPr>
            <w:tcW w:w="808" w:type="pct"/>
          </w:tcPr>
          <w:p w:rsidR="00F528B8" w:rsidRPr="00F528B8" w:rsidRDefault="0032543D" w:rsidP="00F81FDE">
            <w:pPr>
              <w:spacing w:before="120" w:after="120"/>
              <w:rPr>
                <w:rFonts w:ascii="Arial" w:eastAsia="Times New Roman" w:hAnsi="Arial" w:cs="Arial"/>
                <w:b/>
              </w:rPr>
            </w:pPr>
            <w:r>
              <w:rPr>
                <w:rFonts w:ascii="Arial" w:eastAsia="Times New Roman" w:hAnsi="Arial" w:cs="Arial"/>
                <w:b/>
              </w:rPr>
              <w:t xml:space="preserve">Activities </w:t>
            </w:r>
          </w:p>
        </w:tc>
        <w:tc>
          <w:tcPr>
            <w:tcW w:w="4192" w:type="pct"/>
          </w:tcPr>
          <w:p w:rsidR="0032543D" w:rsidRPr="00C420C3" w:rsidRDefault="0032543D" w:rsidP="0032543D">
            <w:pPr>
              <w:spacing w:before="120" w:after="120"/>
              <w:rPr>
                <w:rFonts w:ascii="Arial" w:eastAsia="Times New Roman" w:hAnsi="Arial" w:cs="Arial"/>
                <w:b/>
              </w:rPr>
            </w:pPr>
            <w:r w:rsidRPr="00C420C3">
              <w:rPr>
                <w:rFonts w:ascii="Arial" w:eastAsia="Times New Roman" w:hAnsi="Arial" w:cs="Arial"/>
                <w:b/>
              </w:rPr>
              <w:t>Engage</w:t>
            </w:r>
            <w:r w:rsidR="00230FF4">
              <w:rPr>
                <w:rFonts w:ascii="Arial" w:eastAsia="Times New Roman" w:hAnsi="Arial" w:cs="Arial"/>
                <w:b/>
              </w:rPr>
              <w:t xml:space="preserve"> (DAY ONE)</w:t>
            </w:r>
          </w:p>
          <w:p w:rsidR="0032543D" w:rsidRDefault="0032543D" w:rsidP="0032543D">
            <w:pPr>
              <w:pStyle w:val="ListParagraph"/>
              <w:numPr>
                <w:ilvl w:val="0"/>
                <w:numId w:val="28"/>
              </w:numPr>
              <w:spacing w:before="120" w:after="120"/>
              <w:rPr>
                <w:rFonts w:ascii="Arial" w:eastAsia="Times New Roman" w:hAnsi="Arial" w:cs="Arial"/>
              </w:rPr>
            </w:pPr>
            <w:r>
              <w:rPr>
                <w:rFonts w:ascii="Arial" w:eastAsia="Times New Roman" w:hAnsi="Arial" w:cs="Arial"/>
              </w:rPr>
              <w:t>“Food for Thought” or Starter Questions:                                                                          5 min</w:t>
            </w:r>
          </w:p>
          <w:p w:rsidR="0032543D" w:rsidRDefault="0032543D" w:rsidP="0032543D">
            <w:pPr>
              <w:pStyle w:val="ListParagraph"/>
              <w:spacing w:before="120" w:after="120"/>
              <w:rPr>
                <w:rFonts w:ascii="Arial" w:eastAsia="Times New Roman" w:hAnsi="Arial" w:cs="Arial"/>
              </w:rPr>
            </w:pPr>
            <w:r>
              <w:rPr>
                <w:rFonts w:ascii="Arial" w:eastAsia="Times New Roman" w:hAnsi="Arial" w:cs="Arial"/>
              </w:rPr>
              <w:t xml:space="preserve">-Use the following as a starter question or open discussion for the beginning of class: </w:t>
            </w:r>
          </w:p>
          <w:p w:rsidR="0032543D" w:rsidRDefault="00F10EAD" w:rsidP="0032543D">
            <w:pPr>
              <w:pStyle w:val="ListParagraph"/>
              <w:spacing w:before="120" w:after="120"/>
              <w:rPr>
                <w:rFonts w:ascii="Arial" w:eastAsia="Times New Roman" w:hAnsi="Arial" w:cs="Arial"/>
              </w:rPr>
            </w:pPr>
            <w:r>
              <w:rPr>
                <w:rFonts w:ascii="Arial" w:eastAsia="Times New Roman" w:hAnsi="Arial" w:cs="Arial"/>
              </w:rPr>
              <w:t>Imagine that it is July and you visit both a farmer’s market and a local grocery store. At which location do you think you can purchase a watermelon for a lower price? Why do you think so?</w:t>
            </w:r>
          </w:p>
          <w:p w:rsidR="001E2528" w:rsidRDefault="0032543D" w:rsidP="00445001">
            <w:pPr>
              <w:pStyle w:val="ListParagraph"/>
              <w:spacing w:before="120" w:after="120"/>
              <w:rPr>
                <w:rFonts w:ascii="Arial" w:eastAsia="Times New Roman" w:hAnsi="Arial" w:cs="Arial"/>
              </w:rPr>
            </w:pPr>
            <w:r>
              <w:rPr>
                <w:rFonts w:ascii="Arial" w:eastAsia="Times New Roman" w:hAnsi="Arial" w:cs="Arial"/>
              </w:rPr>
              <w:t xml:space="preserve">-After students have answered, </w:t>
            </w:r>
            <w:r w:rsidR="00F10EAD">
              <w:rPr>
                <w:rFonts w:ascii="Arial" w:eastAsia="Times New Roman" w:hAnsi="Arial" w:cs="Arial"/>
              </w:rPr>
              <w:t>explain that you will be exploring the truth to their answers in this lesson</w:t>
            </w:r>
            <w:r w:rsidR="006838AE">
              <w:rPr>
                <w:rFonts w:ascii="Arial" w:eastAsia="Times New Roman" w:hAnsi="Arial" w:cs="Arial"/>
              </w:rPr>
              <w:t>.</w:t>
            </w:r>
          </w:p>
          <w:p w:rsidR="006838AE" w:rsidRDefault="006838AE" w:rsidP="00445001">
            <w:pPr>
              <w:pStyle w:val="ListParagraph"/>
              <w:spacing w:before="120" w:after="120"/>
              <w:rPr>
                <w:rFonts w:ascii="Arial" w:eastAsia="Times New Roman" w:hAnsi="Arial" w:cs="Arial"/>
              </w:rPr>
            </w:pPr>
            <w:r>
              <w:rPr>
                <w:rFonts w:ascii="Arial" w:eastAsia="Times New Roman" w:hAnsi="Arial" w:cs="Arial"/>
              </w:rPr>
              <w:t>(Use the Unit PowerPoint as a guide/source of links for the remainder of the lesson.)</w:t>
            </w:r>
          </w:p>
          <w:p w:rsidR="003B525A" w:rsidRDefault="00445001" w:rsidP="00A32E32">
            <w:pPr>
              <w:spacing w:before="120" w:after="120"/>
              <w:rPr>
                <w:rFonts w:ascii="Arial" w:eastAsia="Times New Roman" w:hAnsi="Arial" w:cs="Arial"/>
                <w:color w:val="FF0000"/>
              </w:rPr>
            </w:pPr>
            <w:r>
              <w:rPr>
                <w:rFonts w:ascii="Arial" w:eastAsia="Times New Roman" w:hAnsi="Arial" w:cs="Arial"/>
              </w:rPr>
              <w:t xml:space="preserve">      2. </w:t>
            </w:r>
            <w:r w:rsidR="0013428E">
              <w:rPr>
                <w:rFonts w:ascii="Arial" w:eastAsia="Times New Roman" w:hAnsi="Arial" w:cs="Arial"/>
              </w:rPr>
              <w:t>Feeding Nine Billion Video and Reflection</w:t>
            </w:r>
            <w:r w:rsidR="00230FF4">
              <w:rPr>
                <w:rFonts w:ascii="Arial" w:eastAsia="Times New Roman" w:hAnsi="Arial" w:cs="Arial"/>
              </w:rPr>
              <w:t xml:space="preserve">                                                                         15 min</w:t>
            </w:r>
          </w:p>
          <w:p w:rsidR="006838AE" w:rsidRDefault="006838AE" w:rsidP="0032543D">
            <w:pPr>
              <w:pStyle w:val="ListParagraph"/>
              <w:spacing w:before="120" w:after="120"/>
              <w:rPr>
                <w:rFonts w:ascii="Arial" w:eastAsia="Times New Roman" w:hAnsi="Arial" w:cs="Arial"/>
              </w:rPr>
            </w:pPr>
            <w:r>
              <w:rPr>
                <w:rFonts w:ascii="Arial" w:eastAsia="Times New Roman" w:hAnsi="Arial" w:cs="Arial"/>
              </w:rPr>
              <w:t>-Distribute the “Feeding Nine Billion Worksheet.” This worksheet contains questions for reflection as well as the script for the video in order for students to follow the video.</w:t>
            </w:r>
          </w:p>
          <w:p w:rsidR="003B525A" w:rsidRDefault="006838AE" w:rsidP="0032543D">
            <w:pPr>
              <w:pStyle w:val="ListParagraph"/>
              <w:spacing w:before="120" w:after="120"/>
              <w:rPr>
                <w:rFonts w:ascii="Arial" w:eastAsia="Times New Roman" w:hAnsi="Arial" w:cs="Arial"/>
              </w:rPr>
            </w:pPr>
            <w:r>
              <w:rPr>
                <w:rFonts w:ascii="Arial" w:eastAsia="Times New Roman" w:hAnsi="Arial" w:cs="Arial"/>
              </w:rPr>
              <w:t>-Using the Unit PowerPoint or the “Feeding Nine Billion” Worksheet play the video for your students.</w:t>
            </w:r>
          </w:p>
          <w:p w:rsidR="006838AE" w:rsidRPr="006838AE" w:rsidRDefault="006838AE" w:rsidP="0032543D">
            <w:pPr>
              <w:pStyle w:val="ListParagraph"/>
              <w:spacing w:before="120" w:after="120"/>
              <w:rPr>
                <w:rFonts w:ascii="Arial" w:eastAsia="Times New Roman" w:hAnsi="Arial" w:cs="Arial"/>
              </w:rPr>
            </w:pPr>
            <w:r>
              <w:rPr>
                <w:rFonts w:ascii="Arial" w:eastAsia="Times New Roman" w:hAnsi="Arial" w:cs="Arial"/>
              </w:rPr>
              <w:t>-Allow students a few minutes to answer the reflection questions. Hold a class discussion on the answers for the video. Remind students that there are always two sides to every issue. This lesson will focus on exploring all “sides” of the local foods movement. Students will learn the pros and cons of local and conventional food systems.</w:t>
            </w:r>
          </w:p>
          <w:p w:rsidR="0032543D" w:rsidRPr="00C420C3" w:rsidRDefault="0032543D" w:rsidP="0032543D">
            <w:pPr>
              <w:spacing w:before="120" w:after="120"/>
              <w:rPr>
                <w:rFonts w:ascii="Arial" w:eastAsia="Times New Roman" w:hAnsi="Arial" w:cs="Arial"/>
                <w:b/>
              </w:rPr>
            </w:pPr>
            <w:r w:rsidRPr="00C420C3">
              <w:rPr>
                <w:rFonts w:ascii="Arial" w:eastAsia="Times New Roman" w:hAnsi="Arial" w:cs="Arial"/>
                <w:b/>
              </w:rPr>
              <w:lastRenderedPageBreak/>
              <w:t>Explore</w:t>
            </w:r>
          </w:p>
          <w:p w:rsidR="0013428E" w:rsidRDefault="0013428E" w:rsidP="0032543D">
            <w:pPr>
              <w:pStyle w:val="ListParagraph"/>
              <w:numPr>
                <w:ilvl w:val="0"/>
                <w:numId w:val="30"/>
              </w:numPr>
              <w:spacing w:before="120" w:after="120"/>
              <w:rPr>
                <w:rFonts w:ascii="Arial" w:eastAsia="Times New Roman" w:hAnsi="Arial" w:cs="Arial"/>
              </w:rPr>
            </w:pPr>
            <w:r>
              <w:rPr>
                <w:rFonts w:ascii="Arial" w:eastAsia="Times New Roman" w:hAnsi="Arial" w:cs="Arial"/>
              </w:rPr>
              <w:t>Notes  and Videos on the Local versus Conventional Food System</w:t>
            </w:r>
            <w:r w:rsidR="00230FF4">
              <w:rPr>
                <w:rFonts w:ascii="Arial" w:eastAsia="Times New Roman" w:hAnsi="Arial" w:cs="Arial"/>
              </w:rPr>
              <w:t xml:space="preserve">                           20-30 min</w:t>
            </w:r>
          </w:p>
          <w:p w:rsidR="006838AE" w:rsidRDefault="006838AE" w:rsidP="006838AE">
            <w:pPr>
              <w:pStyle w:val="ListParagraph"/>
              <w:spacing w:before="120" w:after="120"/>
              <w:rPr>
                <w:rFonts w:ascii="Arial" w:eastAsia="Times New Roman" w:hAnsi="Arial" w:cs="Arial"/>
              </w:rPr>
            </w:pPr>
            <w:r>
              <w:rPr>
                <w:rFonts w:ascii="Arial" w:eastAsia="Times New Roman" w:hAnsi="Arial" w:cs="Arial"/>
              </w:rPr>
              <w:t xml:space="preserve">-Using the Unit PowerPoint, </w:t>
            </w:r>
            <w:r w:rsidR="00230FF4">
              <w:rPr>
                <w:rFonts w:ascii="Arial" w:eastAsia="Times New Roman" w:hAnsi="Arial" w:cs="Arial"/>
              </w:rPr>
              <w:t>allow students to record the chart on the pros and cons of local foods and conventional foods. Discuss the items in the chart.</w:t>
            </w:r>
          </w:p>
          <w:p w:rsidR="00230FF4" w:rsidRDefault="00230FF4" w:rsidP="006838AE">
            <w:pPr>
              <w:pStyle w:val="ListParagraph"/>
              <w:spacing w:before="120" w:after="120"/>
              <w:rPr>
                <w:rFonts w:ascii="Arial" w:eastAsia="Times New Roman" w:hAnsi="Arial" w:cs="Arial"/>
              </w:rPr>
            </w:pPr>
            <w:r>
              <w:rPr>
                <w:rFonts w:ascii="Arial" w:eastAsia="Times New Roman" w:hAnsi="Arial" w:cs="Arial"/>
              </w:rPr>
              <w:t xml:space="preserve">-Play the “Tyson versus Local” and “Local versus Organic” videos. Discuss student feelings, assumptions, and summaries of each video. You may have students record a reflection in their notebooks. </w:t>
            </w:r>
          </w:p>
          <w:p w:rsidR="00BA1622" w:rsidRDefault="00BA1622" w:rsidP="006838AE">
            <w:pPr>
              <w:pStyle w:val="ListParagraph"/>
              <w:spacing w:before="120" w:after="120"/>
              <w:rPr>
                <w:rFonts w:ascii="Arial" w:eastAsia="Times New Roman" w:hAnsi="Arial" w:cs="Arial"/>
              </w:rPr>
            </w:pPr>
          </w:p>
          <w:p w:rsidR="0013428E" w:rsidRDefault="0013428E" w:rsidP="0032543D">
            <w:pPr>
              <w:pStyle w:val="ListParagraph"/>
              <w:numPr>
                <w:ilvl w:val="0"/>
                <w:numId w:val="30"/>
              </w:numPr>
              <w:spacing w:before="120" w:after="120"/>
              <w:rPr>
                <w:rFonts w:ascii="Arial" w:eastAsia="Times New Roman" w:hAnsi="Arial" w:cs="Arial"/>
              </w:rPr>
            </w:pPr>
            <w:r>
              <w:rPr>
                <w:rFonts w:ascii="Arial" w:eastAsia="Times New Roman" w:hAnsi="Arial" w:cs="Arial"/>
              </w:rPr>
              <w:t>Food Fights: Chicago Tribune Article</w:t>
            </w:r>
            <w:r w:rsidR="00230FF4">
              <w:rPr>
                <w:rFonts w:ascii="Arial" w:eastAsia="Times New Roman" w:hAnsi="Arial" w:cs="Arial"/>
              </w:rPr>
              <w:t xml:space="preserve">                                                                             15 min</w:t>
            </w:r>
          </w:p>
          <w:p w:rsidR="0013428E" w:rsidRDefault="00230FF4" w:rsidP="0013428E">
            <w:pPr>
              <w:pStyle w:val="ListParagraph"/>
              <w:spacing w:before="120" w:after="120"/>
              <w:rPr>
                <w:rFonts w:ascii="Arial" w:eastAsia="Times New Roman" w:hAnsi="Arial" w:cs="Arial"/>
              </w:rPr>
            </w:pPr>
            <w:r>
              <w:rPr>
                <w:rFonts w:ascii="Arial" w:eastAsia="Times New Roman" w:hAnsi="Arial" w:cs="Arial"/>
              </w:rPr>
              <w:t xml:space="preserve">-Distribute the article and reflection questions. Allow students time to complete the assignment. </w:t>
            </w:r>
          </w:p>
          <w:p w:rsidR="00230FF4" w:rsidRDefault="00084A7E" w:rsidP="0013428E">
            <w:pPr>
              <w:pStyle w:val="ListParagraph"/>
              <w:spacing w:before="120" w:after="120"/>
              <w:rPr>
                <w:rFonts w:ascii="Arial" w:eastAsia="Times New Roman" w:hAnsi="Arial" w:cs="Arial"/>
              </w:rPr>
            </w:pPr>
            <w:r>
              <w:rPr>
                <w:rFonts w:ascii="Arial" w:eastAsia="Times New Roman" w:hAnsi="Arial" w:cs="Arial"/>
              </w:rPr>
              <w:t>-Discuss student answers</w:t>
            </w:r>
            <w:r w:rsidR="00230FF4">
              <w:rPr>
                <w:rFonts w:ascii="Arial" w:eastAsia="Times New Roman" w:hAnsi="Arial" w:cs="Arial"/>
              </w:rPr>
              <w:t xml:space="preserve">. </w:t>
            </w:r>
          </w:p>
          <w:p w:rsidR="00BA1622" w:rsidRDefault="00BA1622" w:rsidP="0013428E">
            <w:pPr>
              <w:pStyle w:val="ListParagraph"/>
              <w:spacing w:before="120" w:after="120"/>
              <w:rPr>
                <w:rFonts w:ascii="Arial" w:eastAsia="Times New Roman" w:hAnsi="Arial" w:cs="Arial"/>
              </w:rPr>
            </w:pPr>
          </w:p>
          <w:p w:rsidR="0032543D" w:rsidRPr="00B702CA" w:rsidRDefault="0032543D" w:rsidP="0032543D">
            <w:pPr>
              <w:pStyle w:val="ListParagraph"/>
              <w:numPr>
                <w:ilvl w:val="0"/>
                <w:numId w:val="30"/>
              </w:numPr>
              <w:spacing w:before="120" w:after="120"/>
              <w:rPr>
                <w:rFonts w:ascii="Arial" w:eastAsia="Times New Roman" w:hAnsi="Arial" w:cs="Arial"/>
              </w:rPr>
            </w:pPr>
            <w:r w:rsidRPr="00B702CA">
              <w:rPr>
                <w:rFonts w:ascii="Arial" w:eastAsia="Times New Roman" w:hAnsi="Arial" w:cs="Arial"/>
              </w:rPr>
              <w:t xml:space="preserve"> “Let’s Chew on it”: Review for end of first class period                       </w:t>
            </w:r>
            <w:r w:rsidR="00230FF4">
              <w:rPr>
                <w:rFonts w:ascii="Arial" w:eastAsia="Times New Roman" w:hAnsi="Arial" w:cs="Arial"/>
              </w:rPr>
              <w:t xml:space="preserve">                          5-10 </w:t>
            </w:r>
            <w:r w:rsidRPr="00B702CA">
              <w:rPr>
                <w:rFonts w:ascii="Arial" w:eastAsia="Times New Roman" w:hAnsi="Arial" w:cs="Arial"/>
              </w:rPr>
              <w:t>min</w:t>
            </w:r>
          </w:p>
          <w:p w:rsidR="0032543D" w:rsidRDefault="0032543D" w:rsidP="0032543D">
            <w:pPr>
              <w:pStyle w:val="ListParagraph"/>
              <w:numPr>
                <w:ilvl w:val="0"/>
                <w:numId w:val="33"/>
              </w:numPr>
              <w:spacing w:before="120" w:after="120"/>
              <w:rPr>
                <w:rFonts w:ascii="Arial" w:eastAsia="Times New Roman" w:hAnsi="Arial" w:cs="Arial"/>
              </w:rPr>
            </w:pPr>
            <w:r>
              <w:rPr>
                <w:rFonts w:ascii="Arial" w:eastAsia="Times New Roman" w:hAnsi="Arial" w:cs="Arial"/>
              </w:rPr>
              <w:t>Distribute each child a review card.</w:t>
            </w:r>
          </w:p>
          <w:p w:rsidR="0032543D" w:rsidRDefault="0032543D" w:rsidP="0032543D">
            <w:pPr>
              <w:pStyle w:val="ListParagraph"/>
              <w:numPr>
                <w:ilvl w:val="0"/>
                <w:numId w:val="33"/>
              </w:numPr>
              <w:spacing w:before="120" w:after="120"/>
              <w:rPr>
                <w:rFonts w:ascii="Arial" w:eastAsia="Times New Roman" w:hAnsi="Arial" w:cs="Arial"/>
              </w:rPr>
            </w:pPr>
            <w:r>
              <w:rPr>
                <w:rFonts w:ascii="Arial" w:eastAsia="Times New Roman" w:hAnsi="Arial" w:cs="Arial"/>
              </w:rPr>
              <w:t>Instruct them to write the following on their card:</w:t>
            </w:r>
          </w:p>
          <w:p w:rsidR="0032543D" w:rsidRDefault="0032543D" w:rsidP="0032543D">
            <w:pPr>
              <w:pStyle w:val="ListParagraph"/>
              <w:numPr>
                <w:ilvl w:val="0"/>
                <w:numId w:val="33"/>
              </w:numPr>
              <w:spacing w:before="120" w:after="120"/>
              <w:rPr>
                <w:rFonts w:ascii="Arial" w:eastAsia="Times New Roman" w:hAnsi="Arial" w:cs="Arial"/>
              </w:rPr>
            </w:pPr>
            <w:r>
              <w:rPr>
                <w:rFonts w:ascii="Arial" w:eastAsia="Times New Roman" w:hAnsi="Arial" w:cs="Arial"/>
              </w:rPr>
              <w:t>Name and Date</w:t>
            </w:r>
          </w:p>
          <w:p w:rsidR="0032543D" w:rsidRDefault="00230FF4" w:rsidP="0032543D">
            <w:pPr>
              <w:pStyle w:val="ListParagraph"/>
              <w:numPr>
                <w:ilvl w:val="0"/>
                <w:numId w:val="33"/>
              </w:numPr>
              <w:spacing w:before="120" w:after="120"/>
              <w:rPr>
                <w:rFonts w:ascii="Arial" w:eastAsia="Times New Roman" w:hAnsi="Arial" w:cs="Arial"/>
              </w:rPr>
            </w:pPr>
            <w:r>
              <w:rPr>
                <w:rFonts w:ascii="Arial" w:eastAsia="Times New Roman" w:hAnsi="Arial" w:cs="Arial"/>
              </w:rPr>
              <w:t xml:space="preserve">What is an advantage to </w:t>
            </w:r>
            <w:r w:rsidRPr="00230FF4">
              <w:rPr>
                <w:rFonts w:ascii="Arial" w:eastAsia="Times New Roman" w:hAnsi="Arial" w:cs="Arial"/>
                <w:i/>
              </w:rPr>
              <w:t>local food systems</w:t>
            </w:r>
            <w:r>
              <w:rPr>
                <w:rFonts w:ascii="Arial" w:eastAsia="Times New Roman" w:hAnsi="Arial" w:cs="Arial"/>
              </w:rPr>
              <w:t xml:space="preserve"> that you feel outweighs an advantage to </w:t>
            </w:r>
            <w:r w:rsidRPr="00230FF4">
              <w:rPr>
                <w:rFonts w:ascii="Arial" w:eastAsia="Times New Roman" w:hAnsi="Arial" w:cs="Arial"/>
                <w:i/>
              </w:rPr>
              <w:t>conventional food systems</w:t>
            </w:r>
            <w:r>
              <w:rPr>
                <w:rFonts w:ascii="Arial" w:eastAsia="Times New Roman" w:hAnsi="Arial" w:cs="Arial"/>
              </w:rPr>
              <w:t>? Why?</w:t>
            </w:r>
          </w:p>
          <w:p w:rsidR="00230FF4" w:rsidRDefault="00230FF4" w:rsidP="00230FF4">
            <w:pPr>
              <w:pStyle w:val="ListParagraph"/>
              <w:numPr>
                <w:ilvl w:val="0"/>
                <w:numId w:val="33"/>
              </w:numPr>
              <w:spacing w:before="120" w:after="120"/>
              <w:rPr>
                <w:rFonts w:ascii="Arial" w:eastAsia="Times New Roman" w:hAnsi="Arial" w:cs="Arial"/>
              </w:rPr>
            </w:pPr>
            <w:r>
              <w:rPr>
                <w:rFonts w:ascii="Arial" w:eastAsia="Times New Roman" w:hAnsi="Arial" w:cs="Arial"/>
              </w:rPr>
              <w:t xml:space="preserve">What is an advantage to </w:t>
            </w:r>
            <w:r w:rsidRPr="00230FF4">
              <w:rPr>
                <w:rFonts w:ascii="Arial" w:eastAsia="Times New Roman" w:hAnsi="Arial" w:cs="Arial"/>
                <w:i/>
              </w:rPr>
              <w:t>conventional food systems</w:t>
            </w:r>
            <w:r>
              <w:rPr>
                <w:rFonts w:ascii="Arial" w:eastAsia="Times New Roman" w:hAnsi="Arial" w:cs="Arial"/>
              </w:rPr>
              <w:t xml:space="preserve"> that you feel outweighs an advantage to </w:t>
            </w:r>
            <w:r w:rsidRPr="00230FF4">
              <w:rPr>
                <w:rFonts w:ascii="Arial" w:eastAsia="Times New Roman" w:hAnsi="Arial" w:cs="Arial"/>
                <w:i/>
              </w:rPr>
              <w:t>local food systems</w:t>
            </w:r>
            <w:r>
              <w:rPr>
                <w:rFonts w:ascii="Arial" w:eastAsia="Times New Roman" w:hAnsi="Arial" w:cs="Arial"/>
              </w:rPr>
              <w:t>? Why?</w:t>
            </w:r>
          </w:p>
          <w:p w:rsidR="0032543D" w:rsidRDefault="0032543D" w:rsidP="0032543D">
            <w:pPr>
              <w:pStyle w:val="ListParagraph"/>
              <w:numPr>
                <w:ilvl w:val="0"/>
                <w:numId w:val="33"/>
              </w:numPr>
              <w:spacing w:before="120" w:after="120"/>
              <w:rPr>
                <w:rFonts w:ascii="Arial" w:eastAsia="Times New Roman" w:hAnsi="Arial" w:cs="Arial"/>
              </w:rPr>
            </w:pPr>
            <w:r>
              <w:rPr>
                <w:rFonts w:ascii="Arial" w:eastAsia="Times New Roman" w:hAnsi="Arial" w:cs="Arial"/>
              </w:rPr>
              <w:t>Students should complete their card, share it with one partner, and then turn it in to the teacher.</w:t>
            </w:r>
          </w:p>
          <w:p w:rsidR="00084A7E" w:rsidRPr="004548E1" w:rsidRDefault="00084A7E" w:rsidP="00084A7E">
            <w:pPr>
              <w:pStyle w:val="ListParagraph"/>
              <w:spacing w:before="120" w:after="120"/>
              <w:ind w:left="1080"/>
              <w:rPr>
                <w:rFonts w:ascii="Arial" w:eastAsia="Times New Roman" w:hAnsi="Arial" w:cs="Arial"/>
              </w:rPr>
            </w:pPr>
          </w:p>
          <w:p w:rsidR="0032543D" w:rsidRPr="00C420C3" w:rsidRDefault="0032543D" w:rsidP="0032543D">
            <w:pPr>
              <w:spacing w:before="120" w:after="120"/>
              <w:rPr>
                <w:rFonts w:ascii="Arial" w:eastAsia="Times New Roman" w:hAnsi="Arial" w:cs="Arial"/>
                <w:b/>
              </w:rPr>
            </w:pPr>
            <w:r w:rsidRPr="00C420C3">
              <w:rPr>
                <w:rFonts w:ascii="Arial" w:eastAsia="Times New Roman" w:hAnsi="Arial" w:cs="Arial"/>
                <w:b/>
              </w:rPr>
              <w:t>Explain</w:t>
            </w:r>
            <w:r w:rsidR="00230FF4">
              <w:rPr>
                <w:rFonts w:ascii="Arial" w:eastAsia="Times New Roman" w:hAnsi="Arial" w:cs="Arial"/>
                <w:b/>
              </w:rPr>
              <w:t xml:space="preserve"> (DAY TWO)</w:t>
            </w:r>
          </w:p>
          <w:p w:rsidR="0032543D" w:rsidRPr="00B702CA" w:rsidRDefault="0032543D" w:rsidP="0032543D">
            <w:pPr>
              <w:pStyle w:val="ListParagraph"/>
              <w:numPr>
                <w:ilvl w:val="0"/>
                <w:numId w:val="34"/>
              </w:numPr>
              <w:spacing w:before="120" w:after="120"/>
              <w:rPr>
                <w:rFonts w:ascii="Arial" w:eastAsia="Times New Roman" w:hAnsi="Arial" w:cs="Arial"/>
              </w:rPr>
            </w:pPr>
            <w:r w:rsidRPr="00B702CA">
              <w:rPr>
                <w:rFonts w:ascii="Arial" w:eastAsia="Times New Roman" w:hAnsi="Arial" w:cs="Arial"/>
              </w:rPr>
              <w:t>“Food for Thought” or Starter Questions:                                                                        5 min</w:t>
            </w:r>
          </w:p>
          <w:p w:rsidR="0032543D" w:rsidRDefault="0032543D" w:rsidP="0032543D">
            <w:pPr>
              <w:pStyle w:val="ListParagraph"/>
              <w:spacing w:before="120" w:after="120"/>
              <w:rPr>
                <w:rFonts w:ascii="Arial" w:eastAsia="Times New Roman" w:hAnsi="Arial" w:cs="Arial"/>
              </w:rPr>
            </w:pPr>
            <w:r>
              <w:rPr>
                <w:rFonts w:ascii="Arial" w:eastAsia="Times New Roman" w:hAnsi="Arial" w:cs="Arial"/>
              </w:rPr>
              <w:t xml:space="preserve">-Use the following as a starter question or open discussion for the beginning of class: </w:t>
            </w:r>
          </w:p>
          <w:p w:rsidR="0032543D" w:rsidRDefault="0032543D" w:rsidP="0032543D">
            <w:pPr>
              <w:pStyle w:val="ListParagraph"/>
              <w:spacing w:before="120" w:after="120"/>
              <w:rPr>
                <w:rFonts w:ascii="Arial" w:eastAsia="Times New Roman" w:hAnsi="Arial" w:cs="Arial"/>
              </w:rPr>
            </w:pPr>
            <w:r>
              <w:rPr>
                <w:rFonts w:ascii="Arial" w:eastAsia="Times New Roman" w:hAnsi="Arial" w:cs="Arial"/>
              </w:rPr>
              <w:t xml:space="preserve">1.  </w:t>
            </w:r>
            <w:r w:rsidR="00230FF4">
              <w:rPr>
                <w:rFonts w:ascii="Arial" w:eastAsia="Times New Roman" w:hAnsi="Arial" w:cs="Arial"/>
              </w:rPr>
              <w:t>List one disadvantage to local food systems.</w:t>
            </w:r>
          </w:p>
          <w:p w:rsidR="0032543D" w:rsidRDefault="0032543D" w:rsidP="0032543D">
            <w:pPr>
              <w:pStyle w:val="ListParagraph"/>
              <w:spacing w:before="120" w:after="120"/>
              <w:rPr>
                <w:rFonts w:ascii="Arial" w:eastAsia="Times New Roman" w:hAnsi="Arial" w:cs="Arial"/>
              </w:rPr>
            </w:pPr>
            <w:r>
              <w:rPr>
                <w:rFonts w:ascii="Arial" w:eastAsia="Times New Roman" w:hAnsi="Arial" w:cs="Arial"/>
              </w:rPr>
              <w:t xml:space="preserve">2.  </w:t>
            </w:r>
            <w:r w:rsidR="00230FF4">
              <w:rPr>
                <w:rFonts w:ascii="Arial" w:eastAsia="Times New Roman" w:hAnsi="Arial" w:cs="Arial"/>
              </w:rPr>
              <w:t>Do you think local food systems are sustainable in terms of economics? Why or why not?</w:t>
            </w:r>
          </w:p>
          <w:p w:rsidR="00BA1622" w:rsidRDefault="00230FF4" w:rsidP="0013428E">
            <w:pPr>
              <w:spacing w:before="120" w:after="120"/>
              <w:rPr>
                <w:rFonts w:ascii="Arial" w:eastAsia="Times New Roman" w:hAnsi="Arial" w:cs="Arial"/>
              </w:rPr>
            </w:pPr>
            <w:r>
              <w:rPr>
                <w:rFonts w:ascii="Arial" w:eastAsia="Times New Roman" w:hAnsi="Arial" w:cs="Arial"/>
              </w:rPr>
              <w:t xml:space="preserve">         </w:t>
            </w:r>
            <w:r w:rsidR="00C1222E">
              <w:rPr>
                <w:rFonts w:ascii="Arial" w:eastAsia="Times New Roman" w:hAnsi="Arial" w:cs="Arial"/>
              </w:rPr>
              <w:t xml:space="preserve">   -Discuss student answers. Lead a discussion on the importance of comparing the pros and</w:t>
            </w:r>
          </w:p>
          <w:p w:rsidR="00BA1622" w:rsidRDefault="00BA1622" w:rsidP="0013428E">
            <w:pPr>
              <w:spacing w:before="120" w:after="120"/>
              <w:rPr>
                <w:rFonts w:ascii="Arial" w:eastAsia="Times New Roman" w:hAnsi="Arial" w:cs="Arial"/>
              </w:rPr>
            </w:pPr>
            <w:r>
              <w:rPr>
                <w:rFonts w:ascii="Arial" w:eastAsia="Times New Roman" w:hAnsi="Arial" w:cs="Arial"/>
              </w:rPr>
              <w:t xml:space="preserve">            </w:t>
            </w:r>
            <w:r w:rsidR="00C1222E">
              <w:rPr>
                <w:rFonts w:ascii="Arial" w:eastAsia="Times New Roman" w:hAnsi="Arial" w:cs="Arial"/>
              </w:rPr>
              <w:t xml:space="preserve"> </w:t>
            </w:r>
            <w:proofErr w:type="gramStart"/>
            <w:r w:rsidR="00C1222E">
              <w:rPr>
                <w:rFonts w:ascii="Arial" w:eastAsia="Times New Roman" w:hAnsi="Arial" w:cs="Arial"/>
              </w:rPr>
              <w:t>cons</w:t>
            </w:r>
            <w:proofErr w:type="gramEnd"/>
            <w:r w:rsidR="00C1222E">
              <w:rPr>
                <w:rFonts w:ascii="Arial" w:eastAsia="Times New Roman" w:hAnsi="Arial" w:cs="Arial"/>
              </w:rPr>
              <w:t xml:space="preserve"> of local and conventional food systems for themselves. Tell them that the next few </w:t>
            </w:r>
          </w:p>
          <w:p w:rsidR="00BA1622" w:rsidRDefault="00BA1622" w:rsidP="0013428E">
            <w:pPr>
              <w:spacing w:before="120" w:after="120"/>
              <w:rPr>
                <w:rFonts w:ascii="Arial" w:eastAsia="Times New Roman" w:hAnsi="Arial" w:cs="Arial"/>
              </w:rPr>
            </w:pPr>
            <w:r>
              <w:rPr>
                <w:rFonts w:ascii="Arial" w:eastAsia="Times New Roman" w:hAnsi="Arial" w:cs="Arial"/>
              </w:rPr>
              <w:t xml:space="preserve">             </w:t>
            </w:r>
            <w:r w:rsidR="00C1222E">
              <w:rPr>
                <w:rFonts w:ascii="Arial" w:eastAsia="Times New Roman" w:hAnsi="Arial" w:cs="Arial"/>
              </w:rPr>
              <w:t>activities in the lesson are or them to decide the advantages and disadvantages of local foods</w:t>
            </w:r>
          </w:p>
          <w:p w:rsidR="00230FF4" w:rsidRDefault="00BA1622" w:rsidP="0013428E">
            <w:pPr>
              <w:spacing w:before="120" w:after="120"/>
              <w:rPr>
                <w:rFonts w:ascii="Arial" w:eastAsia="Times New Roman" w:hAnsi="Arial" w:cs="Arial"/>
              </w:rPr>
            </w:pPr>
            <w:r>
              <w:rPr>
                <w:rFonts w:ascii="Arial" w:eastAsia="Times New Roman" w:hAnsi="Arial" w:cs="Arial"/>
              </w:rPr>
              <w:t xml:space="preserve">            </w:t>
            </w:r>
            <w:r w:rsidR="00C1222E">
              <w:rPr>
                <w:rFonts w:ascii="Arial" w:eastAsia="Times New Roman" w:hAnsi="Arial" w:cs="Arial"/>
              </w:rPr>
              <w:t xml:space="preserve"> </w:t>
            </w:r>
            <w:proofErr w:type="gramStart"/>
            <w:r w:rsidR="00C1222E">
              <w:rPr>
                <w:rFonts w:ascii="Arial" w:eastAsia="Times New Roman" w:hAnsi="Arial" w:cs="Arial"/>
              </w:rPr>
              <w:t>for</w:t>
            </w:r>
            <w:proofErr w:type="gramEnd"/>
            <w:r w:rsidR="00C1222E">
              <w:rPr>
                <w:rFonts w:ascii="Arial" w:eastAsia="Times New Roman" w:hAnsi="Arial" w:cs="Arial"/>
              </w:rPr>
              <w:t xml:space="preserve"> themselves. </w:t>
            </w:r>
          </w:p>
          <w:p w:rsidR="00C1222E" w:rsidRDefault="00C1222E" w:rsidP="0013428E">
            <w:pPr>
              <w:spacing w:before="120" w:after="120"/>
              <w:rPr>
                <w:rFonts w:ascii="Arial" w:eastAsia="Times New Roman" w:hAnsi="Arial" w:cs="Arial"/>
              </w:rPr>
            </w:pPr>
          </w:p>
          <w:p w:rsidR="0013428E" w:rsidRDefault="0013428E" w:rsidP="00C1222E">
            <w:pPr>
              <w:pStyle w:val="ListParagraph"/>
              <w:numPr>
                <w:ilvl w:val="0"/>
                <w:numId w:val="34"/>
              </w:numPr>
              <w:spacing w:before="120" w:after="120"/>
              <w:rPr>
                <w:rFonts w:ascii="Arial" w:eastAsia="Times New Roman" w:hAnsi="Arial" w:cs="Arial"/>
              </w:rPr>
            </w:pPr>
            <w:r w:rsidRPr="00C1222E">
              <w:rPr>
                <w:rFonts w:ascii="Arial" w:eastAsia="Times New Roman" w:hAnsi="Arial" w:cs="Arial"/>
              </w:rPr>
              <w:t>Are Local Foods Better for My Wallet? A Farmer’s Market and Supermarket Price Analysis</w:t>
            </w:r>
          </w:p>
          <w:p w:rsidR="00084A7E" w:rsidRDefault="00084A7E" w:rsidP="00084A7E">
            <w:pPr>
              <w:pStyle w:val="ListParagraph"/>
              <w:spacing w:before="120" w:after="120"/>
              <w:rPr>
                <w:rFonts w:ascii="Arial" w:eastAsia="Times New Roman" w:hAnsi="Arial" w:cs="Arial"/>
              </w:rPr>
            </w:pPr>
            <w:r>
              <w:rPr>
                <w:rFonts w:ascii="Arial" w:eastAsia="Times New Roman" w:hAnsi="Arial" w:cs="Arial"/>
              </w:rPr>
              <w:t>-This assignment involves two parts. First, students must visit a farmer’s market, interview local farmers, and complete the pricing for a sampling of the produce at the market. Then, students must identify supermarket prices in the classroom.</w:t>
            </w:r>
          </w:p>
          <w:p w:rsidR="00084A7E" w:rsidRDefault="00084A7E" w:rsidP="00084A7E">
            <w:pPr>
              <w:pStyle w:val="ListParagraph"/>
              <w:spacing w:before="120" w:after="120"/>
              <w:rPr>
                <w:rFonts w:ascii="Arial" w:eastAsia="Times New Roman" w:hAnsi="Arial" w:cs="Arial"/>
              </w:rPr>
            </w:pPr>
            <w:r>
              <w:rPr>
                <w:rFonts w:ascii="Arial" w:eastAsia="Times New Roman" w:hAnsi="Arial" w:cs="Arial"/>
              </w:rPr>
              <w:lastRenderedPageBreak/>
              <w:t>-Students may visit a farmer’s market on their own time</w:t>
            </w:r>
            <w:r w:rsidR="001E3DFD">
              <w:rPr>
                <w:rFonts w:ascii="Arial" w:eastAsia="Times New Roman" w:hAnsi="Arial" w:cs="Arial"/>
              </w:rPr>
              <w:t>, the teacher may collect samples and prices,</w:t>
            </w:r>
            <w:r>
              <w:rPr>
                <w:rFonts w:ascii="Arial" w:eastAsia="Times New Roman" w:hAnsi="Arial" w:cs="Arial"/>
              </w:rPr>
              <w:t xml:space="preserve"> OR you may take a class field trip to a local farmer’s market. If students are the complete the worksheet on their own, provide them with at least one week to complete the assignment. Many local </w:t>
            </w:r>
            <w:r w:rsidR="001E3DFD">
              <w:rPr>
                <w:rFonts w:ascii="Arial" w:eastAsia="Times New Roman" w:hAnsi="Arial" w:cs="Arial"/>
              </w:rPr>
              <w:t>farmers’</w:t>
            </w:r>
            <w:r>
              <w:rPr>
                <w:rFonts w:ascii="Arial" w:eastAsia="Times New Roman" w:hAnsi="Arial" w:cs="Arial"/>
              </w:rPr>
              <w:t xml:space="preserve"> markets are only open for one to two days during the week. </w:t>
            </w:r>
          </w:p>
          <w:p w:rsidR="00084A7E" w:rsidRDefault="00084A7E" w:rsidP="00084A7E">
            <w:pPr>
              <w:pStyle w:val="ListParagraph"/>
              <w:spacing w:before="120" w:after="120"/>
              <w:rPr>
                <w:rFonts w:ascii="Arial" w:eastAsia="Times New Roman" w:hAnsi="Arial" w:cs="Arial"/>
              </w:rPr>
            </w:pPr>
            <w:r>
              <w:rPr>
                <w:rFonts w:ascii="Arial" w:eastAsia="Times New Roman" w:hAnsi="Arial" w:cs="Arial"/>
              </w:rPr>
              <w:t>-Provide students with access to local supermarket advertisements or provide access to the internet. Students should find prices for items as similar as possible to items purchased at the farmer’s market.</w:t>
            </w:r>
          </w:p>
          <w:p w:rsidR="00084A7E" w:rsidRDefault="00084A7E" w:rsidP="00084A7E">
            <w:pPr>
              <w:pStyle w:val="ListParagraph"/>
              <w:spacing w:before="120" w:after="120"/>
              <w:rPr>
                <w:rFonts w:ascii="Arial" w:eastAsia="Times New Roman" w:hAnsi="Arial" w:cs="Arial"/>
              </w:rPr>
            </w:pPr>
            <w:r>
              <w:rPr>
                <w:rFonts w:ascii="Arial" w:eastAsia="Times New Roman" w:hAnsi="Arial" w:cs="Arial"/>
              </w:rPr>
              <w:t>-When all students have completed the assignment, allow students to share the results in small groups.  Then, discuss the outcome as a class. Discuss any discrepancies.</w:t>
            </w:r>
          </w:p>
          <w:p w:rsidR="00084A7E" w:rsidRDefault="00084A7E" w:rsidP="00084A7E">
            <w:pPr>
              <w:pStyle w:val="ListParagraph"/>
              <w:spacing w:before="120" w:after="120"/>
              <w:rPr>
                <w:rFonts w:ascii="Arial" w:eastAsia="Times New Roman" w:hAnsi="Arial" w:cs="Arial"/>
              </w:rPr>
            </w:pPr>
          </w:p>
          <w:p w:rsidR="00C1222E" w:rsidRDefault="0013428E" w:rsidP="0013428E">
            <w:pPr>
              <w:pStyle w:val="ListParagraph"/>
              <w:numPr>
                <w:ilvl w:val="0"/>
                <w:numId w:val="34"/>
              </w:numPr>
              <w:spacing w:before="120" w:after="120"/>
              <w:rPr>
                <w:rFonts w:ascii="Arial" w:eastAsia="Times New Roman" w:hAnsi="Arial" w:cs="Arial"/>
              </w:rPr>
            </w:pPr>
            <w:r w:rsidRPr="00C1222E">
              <w:rPr>
                <w:rFonts w:ascii="Arial" w:eastAsia="Times New Roman" w:hAnsi="Arial" w:cs="Arial"/>
              </w:rPr>
              <w:t>Food Dollar Fair Share Article and Reflection</w:t>
            </w:r>
            <w:r w:rsidR="005D6D05">
              <w:rPr>
                <w:rFonts w:ascii="Arial" w:eastAsia="Times New Roman" w:hAnsi="Arial" w:cs="Arial"/>
              </w:rPr>
              <w:t xml:space="preserve">                                                          15 min</w:t>
            </w:r>
          </w:p>
          <w:p w:rsidR="00084A7E" w:rsidRDefault="00084A7E" w:rsidP="00084A7E">
            <w:pPr>
              <w:pStyle w:val="ListParagraph"/>
              <w:spacing w:before="120" w:after="120"/>
              <w:rPr>
                <w:rFonts w:ascii="Arial" w:eastAsia="Times New Roman" w:hAnsi="Arial" w:cs="Arial"/>
              </w:rPr>
            </w:pPr>
            <w:r>
              <w:rPr>
                <w:rFonts w:ascii="Arial" w:eastAsia="Times New Roman" w:hAnsi="Arial" w:cs="Arial"/>
              </w:rPr>
              <w:t xml:space="preserve">-Distribute this article and reflection questions. Allow students time to read individually. </w:t>
            </w:r>
          </w:p>
          <w:p w:rsidR="00084A7E" w:rsidRDefault="00084A7E" w:rsidP="00084A7E">
            <w:pPr>
              <w:pStyle w:val="ListParagraph"/>
              <w:spacing w:before="120" w:after="120"/>
              <w:rPr>
                <w:rFonts w:ascii="Arial" w:eastAsia="Times New Roman" w:hAnsi="Arial" w:cs="Arial"/>
              </w:rPr>
            </w:pPr>
            <w:r>
              <w:rPr>
                <w:rFonts w:ascii="Arial" w:eastAsia="Times New Roman" w:hAnsi="Arial" w:cs="Arial"/>
              </w:rPr>
              <w:t xml:space="preserve">-Discuss the article in partners or as a class. </w:t>
            </w:r>
          </w:p>
          <w:p w:rsidR="00084A7E" w:rsidRDefault="00084A7E" w:rsidP="00084A7E">
            <w:pPr>
              <w:pStyle w:val="ListParagraph"/>
              <w:spacing w:before="120" w:after="120"/>
              <w:rPr>
                <w:rFonts w:ascii="Arial" w:eastAsia="Times New Roman" w:hAnsi="Arial" w:cs="Arial"/>
              </w:rPr>
            </w:pPr>
          </w:p>
          <w:p w:rsidR="005D6D05" w:rsidRDefault="005D6D05" w:rsidP="00084A7E">
            <w:pPr>
              <w:pStyle w:val="ListParagraph"/>
              <w:spacing w:before="120" w:after="120"/>
              <w:rPr>
                <w:rFonts w:ascii="Arial" w:eastAsia="Times New Roman" w:hAnsi="Arial" w:cs="Arial"/>
              </w:rPr>
            </w:pPr>
            <w:r>
              <w:rPr>
                <w:rFonts w:ascii="Arial" w:eastAsia="Times New Roman" w:hAnsi="Arial" w:cs="Arial"/>
              </w:rPr>
              <w:t>(Possible DAY THREE Lesson if an entire class period was used for the Farmer’s Market field trip</w:t>
            </w:r>
            <w:r w:rsidR="006C7C9A">
              <w:rPr>
                <w:rFonts w:ascii="Arial" w:eastAsia="Times New Roman" w:hAnsi="Arial" w:cs="Arial"/>
              </w:rPr>
              <w:t>. May need to insert a “Food For Thought” Starter Question.</w:t>
            </w:r>
            <w:r>
              <w:rPr>
                <w:rFonts w:ascii="Arial" w:eastAsia="Times New Roman" w:hAnsi="Arial" w:cs="Arial"/>
              </w:rPr>
              <w:t>)</w:t>
            </w:r>
          </w:p>
          <w:p w:rsidR="005D6D05" w:rsidRDefault="005D6D05" w:rsidP="00084A7E">
            <w:pPr>
              <w:pStyle w:val="ListParagraph"/>
              <w:spacing w:before="120" w:after="120"/>
              <w:rPr>
                <w:rFonts w:ascii="Arial" w:eastAsia="Times New Roman" w:hAnsi="Arial" w:cs="Arial"/>
              </w:rPr>
            </w:pPr>
          </w:p>
          <w:p w:rsidR="0013428E" w:rsidRDefault="0013428E" w:rsidP="0013428E">
            <w:pPr>
              <w:pStyle w:val="ListParagraph"/>
              <w:numPr>
                <w:ilvl w:val="0"/>
                <w:numId w:val="34"/>
              </w:numPr>
              <w:spacing w:before="120" w:after="120"/>
              <w:rPr>
                <w:rFonts w:ascii="Arial" w:eastAsia="Times New Roman" w:hAnsi="Arial" w:cs="Arial"/>
              </w:rPr>
            </w:pPr>
            <w:r w:rsidRPr="00C1222E">
              <w:rPr>
                <w:rFonts w:ascii="Arial" w:eastAsia="Times New Roman" w:hAnsi="Arial" w:cs="Arial"/>
              </w:rPr>
              <w:t>Taste Test Lab</w:t>
            </w:r>
            <w:r w:rsidR="005D6D05">
              <w:rPr>
                <w:rFonts w:ascii="Arial" w:eastAsia="Times New Roman" w:hAnsi="Arial" w:cs="Arial"/>
              </w:rPr>
              <w:t xml:space="preserve">                                                                                                         90 min</w:t>
            </w:r>
          </w:p>
          <w:p w:rsidR="005D6D05" w:rsidRDefault="005D6D05" w:rsidP="005D6D05">
            <w:pPr>
              <w:pStyle w:val="ListParagraph"/>
              <w:spacing w:before="120" w:after="120"/>
              <w:rPr>
                <w:rFonts w:ascii="Arial" w:eastAsia="Times New Roman" w:hAnsi="Arial" w:cs="Arial"/>
              </w:rPr>
            </w:pPr>
            <w:r>
              <w:rPr>
                <w:rFonts w:ascii="Arial" w:eastAsia="Times New Roman" w:hAnsi="Arial" w:cs="Arial"/>
              </w:rPr>
              <w:t>-Prep all materials prior to the lesson. This includes food samples, plates, napkins, toothpicks, cups, sensory ballots, and student worksheets.</w:t>
            </w:r>
            <w:r w:rsidR="006357F1">
              <w:rPr>
                <w:rFonts w:ascii="Arial" w:eastAsia="Times New Roman" w:hAnsi="Arial" w:cs="Arial"/>
              </w:rPr>
              <w:t xml:space="preserve"> Use the NC Season Produce Availability Chart to select food samples for the lab. Make sure to purchase three food items from both a local food source and a conventional food source, such as a supermarket. </w:t>
            </w:r>
          </w:p>
          <w:p w:rsidR="005D6D05" w:rsidRDefault="005D6D05" w:rsidP="005D6D05">
            <w:pPr>
              <w:pStyle w:val="ListParagraph"/>
              <w:spacing w:before="120" w:after="120"/>
              <w:rPr>
                <w:rFonts w:ascii="Arial" w:eastAsia="Times New Roman" w:hAnsi="Arial" w:cs="Arial"/>
              </w:rPr>
            </w:pPr>
            <w:r>
              <w:rPr>
                <w:rFonts w:ascii="Arial" w:eastAsia="Times New Roman" w:hAnsi="Arial" w:cs="Arial"/>
              </w:rPr>
              <w:t>-Use the “Teacher Key” to walk students through a discussion. Instruct students to write the correct information in their laboratory report.</w:t>
            </w:r>
            <w:r w:rsidR="006357F1">
              <w:rPr>
                <w:rFonts w:ascii="Arial" w:eastAsia="Times New Roman" w:hAnsi="Arial" w:cs="Arial"/>
              </w:rPr>
              <w:t xml:space="preserve"> Try to lead them in the right direction for creating the laboratory instructions. Discuss the difference in variables and the need for validity of the research. </w:t>
            </w:r>
          </w:p>
          <w:p w:rsidR="00E974A3" w:rsidRDefault="00E974A3" w:rsidP="005D6D05">
            <w:pPr>
              <w:pStyle w:val="ListParagraph"/>
              <w:spacing w:before="120" w:after="120"/>
              <w:rPr>
                <w:rFonts w:ascii="Arial" w:eastAsia="Times New Roman" w:hAnsi="Arial" w:cs="Arial"/>
              </w:rPr>
            </w:pPr>
            <w:r>
              <w:rPr>
                <w:rFonts w:ascii="Arial" w:eastAsia="Times New Roman" w:hAnsi="Arial" w:cs="Arial"/>
              </w:rPr>
              <w:t xml:space="preserve">-For your own records, select one of the rounds for each food sample to be a “control round.” This round should only contain conventional food samples. Do not tell students the control round until after the lab has been completed. </w:t>
            </w:r>
          </w:p>
          <w:p w:rsidR="006357F1" w:rsidRDefault="006357F1" w:rsidP="005D6D05">
            <w:pPr>
              <w:pStyle w:val="ListParagraph"/>
              <w:spacing w:before="120" w:after="120"/>
              <w:rPr>
                <w:rFonts w:ascii="Arial" w:eastAsia="Times New Roman" w:hAnsi="Arial" w:cs="Arial"/>
              </w:rPr>
            </w:pPr>
            <w:r>
              <w:rPr>
                <w:rFonts w:ascii="Arial" w:eastAsia="Times New Roman" w:hAnsi="Arial" w:cs="Arial"/>
              </w:rPr>
              <w:t xml:space="preserve">-Allow students to complete the lab with a partner. </w:t>
            </w:r>
          </w:p>
          <w:p w:rsidR="00E974A3" w:rsidRDefault="00E974A3" w:rsidP="005D6D05">
            <w:pPr>
              <w:pStyle w:val="ListParagraph"/>
              <w:spacing w:before="120" w:after="120"/>
              <w:rPr>
                <w:rFonts w:ascii="Arial" w:eastAsia="Times New Roman" w:hAnsi="Arial" w:cs="Arial"/>
              </w:rPr>
            </w:pPr>
            <w:r>
              <w:rPr>
                <w:rFonts w:ascii="Arial" w:eastAsia="Times New Roman" w:hAnsi="Arial" w:cs="Arial"/>
              </w:rPr>
              <w:t xml:space="preserve">-Display the “teacher recording chart” found in the “teacher key.” Inform students of the control round. Create graphs and charts that compare the results from the control round with the local and conventional food samples. </w:t>
            </w:r>
          </w:p>
          <w:p w:rsidR="006C7C9A" w:rsidRPr="00C1222E" w:rsidRDefault="006C7C9A" w:rsidP="005D6D05">
            <w:pPr>
              <w:pStyle w:val="ListParagraph"/>
              <w:spacing w:before="120" w:after="120"/>
              <w:rPr>
                <w:rFonts w:ascii="Arial" w:eastAsia="Times New Roman" w:hAnsi="Arial" w:cs="Arial"/>
              </w:rPr>
            </w:pPr>
            <w:r>
              <w:rPr>
                <w:rFonts w:ascii="Arial" w:eastAsia="Times New Roman" w:hAnsi="Arial" w:cs="Arial"/>
              </w:rPr>
              <w:t xml:space="preserve">-Discuss the results with students. Hypothesize other areas that foods could be compared in a laboratory experiment. </w:t>
            </w:r>
          </w:p>
          <w:p w:rsidR="0032543D" w:rsidRDefault="0032543D" w:rsidP="0032543D">
            <w:pPr>
              <w:spacing w:before="120" w:after="120"/>
              <w:rPr>
                <w:rFonts w:ascii="Arial" w:eastAsia="Times New Roman" w:hAnsi="Arial" w:cs="Arial"/>
                <w:b/>
              </w:rPr>
            </w:pPr>
            <w:r w:rsidRPr="00C420C3">
              <w:rPr>
                <w:rFonts w:ascii="Arial" w:eastAsia="Times New Roman" w:hAnsi="Arial" w:cs="Arial"/>
                <w:b/>
              </w:rPr>
              <w:t>Elaborate</w:t>
            </w:r>
          </w:p>
          <w:p w:rsidR="006C7C9A" w:rsidRPr="006C7C9A" w:rsidRDefault="006C7C9A" w:rsidP="0032543D">
            <w:pPr>
              <w:spacing w:before="120" w:after="120"/>
              <w:rPr>
                <w:rFonts w:ascii="Arial" w:eastAsia="Times New Roman" w:hAnsi="Arial" w:cs="Arial"/>
              </w:rPr>
            </w:pPr>
            <w:r>
              <w:rPr>
                <w:rFonts w:ascii="Arial" w:eastAsia="Times New Roman" w:hAnsi="Arial" w:cs="Arial"/>
              </w:rPr>
              <w:t xml:space="preserve"> (Possible Day Four Lesson. May need to insert a “Food for Thought” Starter Question.)</w:t>
            </w:r>
          </w:p>
          <w:p w:rsidR="00A32E32" w:rsidRPr="00860577" w:rsidRDefault="00A32E32" w:rsidP="0013428E">
            <w:pPr>
              <w:pStyle w:val="ListParagraph"/>
              <w:numPr>
                <w:ilvl w:val="0"/>
                <w:numId w:val="47"/>
              </w:numPr>
              <w:spacing w:before="120" w:after="120"/>
              <w:rPr>
                <w:rFonts w:ascii="Arial" w:eastAsia="Times New Roman" w:hAnsi="Arial" w:cs="Arial"/>
              </w:rPr>
            </w:pPr>
            <w:r w:rsidRPr="00860577">
              <w:rPr>
                <w:rFonts w:ascii="Arial" w:eastAsia="Times New Roman" w:hAnsi="Arial" w:cs="Arial"/>
              </w:rPr>
              <w:t xml:space="preserve">AVM Chapter Two Excerpt: </w:t>
            </w:r>
            <w:r w:rsidR="006C7C9A">
              <w:rPr>
                <w:rFonts w:ascii="Arial" w:eastAsia="Times New Roman" w:hAnsi="Arial" w:cs="Arial"/>
              </w:rPr>
              <w:t xml:space="preserve">                                                                    25-30 min</w:t>
            </w:r>
          </w:p>
          <w:p w:rsidR="00A32E32" w:rsidRPr="00860577" w:rsidRDefault="00A32E32" w:rsidP="00A32E32">
            <w:pPr>
              <w:pStyle w:val="ListParagraph"/>
              <w:spacing w:before="120" w:after="120"/>
              <w:rPr>
                <w:rFonts w:ascii="Arial" w:eastAsia="Times New Roman" w:hAnsi="Arial" w:cs="Arial"/>
              </w:rPr>
            </w:pPr>
            <w:r w:rsidRPr="00860577">
              <w:rPr>
                <w:rFonts w:ascii="Arial" w:eastAsia="Times New Roman" w:hAnsi="Arial" w:cs="Arial"/>
              </w:rPr>
              <w:t>You may read the entire chapter for this lesson, or just read the excerpt. The excerpt begins in page 29 with “The asparagus plant’s life” and ends at the bottom of page 31.</w:t>
            </w:r>
          </w:p>
          <w:p w:rsidR="00A32E32" w:rsidRPr="00860577" w:rsidRDefault="00A32E32" w:rsidP="00A32E32">
            <w:pPr>
              <w:pStyle w:val="ListParagraph"/>
              <w:spacing w:before="120" w:after="120"/>
              <w:rPr>
                <w:rFonts w:ascii="Arial" w:eastAsia="Times New Roman" w:hAnsi="Arial" w:cs="Arial"/>
              </w:rPr>
            </w:pPr>
            <w:r w:rsidRPr="00860577">
              <w:rPr>
                <w:rFonts w:ascii="Arial" w:eastAsia="Times New Roman" w:hAnsi="Arial" w:cs="Arial"/>
              </w:rPr>
              <w:t xml:space="preserve">-Divide students into small groups and allow them to “popcorn read” through the excerpt. </w:t>
            </w:r>
          </w:p>
          <w:p w:rsidR="00A32E32" w:rsidRPr="00860577" w:rsidRDefault="00A32E32" w:rsidP="00A32E32">
            <w:pPr>
              <w:pStyle w:val="ListParagraph"/>
              <w:spacing w:before="120" w:after="120"/>
              <w:rPr>
                <w:rFonts w:ascii="Arial" w:eastAsia="Times New Roman" w:hAnsi="Arial" w:cs="Arial"/>
              </w:rPr>
            </w:pPr>
            <w:r w:rsidRPr="00860577">
              <w:rPr>
                <w:rFonts w:ascii="Arial" w:eastAsia="Times New Roman" w:hAnsi="Arial" w:cs="Arial"/>
              </w:rPr>
              <w:t xml:space="preserve">-While students read, post the following questions for students to either record on notebook </w:t>
            </w:r>
            <w:r w:rsidRPr="00860577">
              <w:rPr>
                <w:rFonts w:ascii="Arial" w:eastAsia="Times New Roman" w:hAnsi="Arial" w:cs="Arial"/>
              </w:rPr>
              <w:lastRenderedPageBreak/>
              <w:t>paper or inside of their notebooks. They should answer them at the conclusion of their reading.</w:t>
            </w:r>
          </w:p>
          <w:p w:rsidR="00860577" w:rsidRPr="00860577" w:rsidRDefault="00860577" w:rsidP="00A32E32">
            <w:pPr>
              <w:pStyle w:val="ListParagraph"/>
              <w:spacing w:before="120" w:after="120"/>
              <w:rPr>
                <w:rFonts w:ascii="Arial" w:eastAsia="Times New Roman" w:hAnsi="Arial" w:cs="Arial"/>
              </w:rPr>
            </w:pPr>
            <w:r w:rsidRPr="00860577">
              <w:rPr>
                <w:rFonts w:ascii="Arial" w:eastAsia="Times New Roman" w:hAnsi="Arial" w:cs="Arial"/>
              </w:rPr>
              <w:t>-Provide access to the NC Season Produce Availability Chart. Students may need this to complete their assignment.</w:t>
            </w:r>
          </w:p>
          <w:p w:rsidR="0032543D" w:rsidRDefault="0013428E" w:rsidP="0032543D">
            <w:pPr>
              <w:spacing w:before="120" w:after="120"/>
              <w:rPr>
                <w:rFonts w:ascii="Arial" w:eastAsia="Times New Roman" w:hAnsi="Arial" w:cs="Arial"/>
                <w:b/>
              </w:rPr>
            </w:pPr>
            <w:r w:rsidRPr="005D6D05">
              <w:rPr>
                <w:rFonts w:ascii="Arial" w:eastAsia="Times New Roman" w:hAnsi="Arial" w:cs="Arial"/>
              </w:rPr>
              <w:t xml:space="preserve">        2. Shark Tank- Local Edition Business Plan</w:t>
            </w:r>
            <w:r w:rsidR="001E3DFD">
              <w:rPr>
                <w:rFonts w:ascii="Arial" w:eastAsia="Times New Roman" w:hAnsi="Arial" w:cs="Arial"/>
              </w:rPr>
              <w:t xml:space="preserve">                                                            60-90 min</w:t>
            </w:r>
          </w:p>
          <w:p w:rsidR="001E3DFD" w:rsidRDefault="001E3DFD" w:rsidP="0032543D">
            <w:pPr>
              <w:spacing w:before="120" w:after="120"/>
              <w:rPr>
                <w:rFonts w:ascii="Arial" w:eastAsia="Times New Roman" w:hAnsi="Arial" w:cs="Arial"/>
              </w:rPr>
            </w:pPr>
            <w:r>
              <w:rPr>
                <w:rFonts w:ascii="Arial" w:eastAsia="Times New Roman" w:hAnsi="Arial" w:cs="Arial"/>
              </w:rPr>
              <w:t xml:space="preserve">            - Allow students to work with their business partners to complete the </w:t>
            </w:r>
            <w:r w:rsidR="00BA1622">
              <w:rPr>
                <w:rFonts w:ascii="Arial" w:eastAsia="Times New Roman" w:hAnsi="Arial" w:cs="Arial"/>
              </w:rPr>
              <w:t xml:space="preserve">“Target Market, </w:t>
            </w:r>
          </w:p>
          <w:p w:rsidR="001E3DFD" w:rsidRDefault="001E3DFD" w:rsidP="0032543D">
            <w:pPr>
              <w:spacing w:before="120" w:after="120"/>
              <w:rPr>
                <w:rFonts w:ascii="Arial" w:eastAsia="Times New Roman" w:hAnsi="Arial" w:cs="Arial"/>
              </w:rPr>
            </w:pPr>
            <w:r>
              <w:rPr>
                <w:rFonts w:ascii="Arial" w:eastAsia="Times New Roman" w:hAnsi="Arial" w:cs="Arial"/>
              </w:rPr>
              <w:t xml:space="preserve">             </w:t>
            </w:r>
            <w:r w:rsidR="00BA1622">
              <w:rPr>
                <w:rFonts w:ascii="Arial" w:eastAsia="Times New Roman" w:hAnsi="Arial" w:cs="Arial"/>
              </w:rPr>
              <w:t>Description of Competition, and Marketing”</w:t>
            </w:r>
            <w:r>
              <w:rPr>
                <w:rFonts w:ascii="Arial" w:eastAsia="Times New Roman" w:hAnsi="Arial" w:cs="Arial"/>
              </w:rPr>
              <w:t xml:space="preserve"> sections of their business plan. Evidence of work </w:t>
            </w:r>
          </w:p>
          <w:p w:rsidR="00BA1622" w:rsidRDefault="001E3DFD" w:rsidP="0032543D">
            <w:pPr>
              <w:spacing w:before="120" w:after="120"/>
              <w:rPr>
                <w:rFonts w:ascii="Arial" w:eastAsia="Times New Roman" w:hAnsi="Arial" w:cs="Arial"/>
              </w:rPr>
            </w:pPr>
            <w:r>
              <w:rPr>
                <w:rFonts w:ascii="Arial" w:eastAsia="Times New Roman" w:hAnsi="Arial" w:cs="Arial"/>
              </w:rPr>
              <w:t xml:space="preserve">             </w:t>
            </w:r>
            <w:proofErr w:type="gramStart"/>
            <w:r>
              <w:rPr>
                <w:rFonts w:ascii="Arial" w:eastAsia="Times New Roman" w:hAnsi="Arial" w:cs="Arial"/>
              </w:rPr>
              <w:t>completion</w:t>
            </w:r>
            <w:proofErr w:type="gramEnd"/>
            <w:r>
              <w:rPr>
                <w:rFonts w:ascii="Arial" w:eastAsia="Times New Roman" w:hAnsi="Arial" w:cs="Arial"/>
              </w:rPr>
              <w:t xml:space="preserve"> should be turned in and used for assessment.</w:t>
            </w:r>
          </w:p>
          <w:p w:rsidR="001E3DFD" w:rsidRDefault="001E3DFD" w:rsidP="0032543D">
            <w:pPr>
              <w:spacing w:before="120" w:after="120"/>
              <w:rPr>
                <w:rFonts w:ascii="Arial" w:eastAsia="Times New Roman" w:hAnsi="Arial" w:cs="Arial"/>
              </w:rPr>
            </w:pPr>
            <w:r>
              <w:rPr>
                <w:rFonts w:ascii="Arial" w:eastAsia="Times New Roman" w:hAnsi="Arial" w:cs="Arial"/>
              </w:rPr>
              <w:t xml:space="preserve">            -You may wish to provide time for students to share their Marketing examples with the class. </w:t>
            </w:r>
          </w:p>
          <w:p w:rsidR="001E3DFD" w:rsidRDefault="001E3DFD" w:rsidP="0032543D">
            <w:pPr>
              <w:spacing w:before="120" w:after="120"/>
              <w:rPr>
                <w:rFonts w:ascii="Arial" w:eastAsia="Times New Roman" w:hAnsi="Arial" w:cs="Arial"/>
              </w:rPr>
            </w:pPr>
            <w:r>
              <w:rPr>
                <w:rFonts w:ascii="Arial" w:eastAsia="Times New Roman" w:hAnsi="Arial" w:cs="Arial"/>
              </w:rPr>
              <w:t xml:space="preserve">             This could extend the lesson time.</w:t>
            </w:r>
          </w:p>
          <w:p w:rsidR="00BA1622" w:rsidRPr="00BA1622" w:rsidRDefault="00BA1622" w:rsidP="0032543D">
            <w:pPr>
              <w:spacing w:before="120" w:after="120"/>
              <w:rPr>
                <w:rFonts w:ascii="Arial" w:eastAsia="Times New Roman" w:hAnsi="Arial" w:cs="Arial"/>
              </w:rPr>
            </w:pPr>
          </w:p>
          <w:p w:rsidR="0032543D" w:rsidRDefault="0032543D" w:rsidP="0032543D">
            <w:pPr>
              <w:spacing w:before="120" w:after="120"/>
              <w:rPr>
                <w:rFonts w:ascii="Arial" w:eastAsia="Times New Roman" w:hAnsi="Arial" w:cs="Arial"/>
                <w:b/>
              </w:rPr>
            </w:pPr>
            <w:r w:rsidRPr="00BD062D">
              <w:rPr>
                <w:rFonts w:ascii="Arial" w:eastAsia="Times New Roman" w:hAnsi="Arial" w:cs="Arial"/>
                <w:b/>
              </w:rPr>
              <w:t>Evaluate</w:t>
            </w:r>
            <w:r>
              <w:rPr>
                <w:rFonts w:ascii="Arial" w:eastAsia="Times New Roman" w:hAnsi="Arial" w:cs="Arial"/>
                <w:b/>
              </w:rPr>
              <w:t xml:space="preserve"> (see Assessment)</w:t>
            </w:r>
          </w:p>
          <w:p w:rsidR="001E3DFD" w:rsidRPr="006C7C9A" w:rsidRDefault="001E3DFD" w:rsidP="001E3DFD">
            <w:pPr>
              <w:spacing w:before="120" w:after="120"/>
              <w:rPr>
                <w:rFonts w:ascii="Arial" w:eastAsia="Times New Roman" w:hAnsi="Arial" w:cs="Arial"/>
              </w:rPr>
            </w:pPr>
            <w:r>
              <w:rPr>
                <w:rFonts w:ascii="Arial" w:eastAsia="Times New Roman" w:hAnsi="Arial" w:cs="Arial"/>
              </w:rPr>
              <w:t>(Possible Day Five Lesson. May need to insert a “Food for Thought” Starter Question.)</w:t>
            </w:r>
          </w:p>
          <w:p w:rsidR="00F528B8" w:rsidRDefault="0013428E" w:rsidP="0013428E">
            <w:pPr>
              <w:pStyle w:val="ListParagraph"/>
              <w:numPr>
                <w:ilvl w:val="0"/>
                <w:numId w:val="48"/>
              </w:numPr>
              <w:spacing w:before="120" w:after="120"/>
              <w:rPr>
                <w:rFonts w:ascii="Arial" w:eastAsia="Times New Roman" w:hAnsi="Arial" w:cs="Arial"/>
              </w:rPr>
            </w:pPr>
            <w:r>
              <w:rPr>
                <w:rFonts w:ascii="Arial" w:eastAsia="Times New Roman" w:hAnsi="Arial" w:cs="Arial"/>
              </w:rPr>
              <w:t>Food System Socratic Seminar/Debate</w:t>
            </w:r>
            <w:r w:rsidR="001E3DFD">
              <w:rPr>
                <w:rFonts w:ascii="Arial" w:eastAsia="Times New Roman" w:hAnsi="Arial" w:cs="Arial"/>
              </w:rPr>
              <w:t xml:space="preserve">                                                             45-60 min</w:t>
            </w:r>
          </w:p>
          <w:p w:rsidR="001E3DFD" w:rsidRDefault="001E3DFD" w:rsidP="001E3DFD">
            <w:pPr>
              <w:pStyle w:val="ListParagraph"/>
              <w:spacing w:before="120" w:after="120"/>
              <w:rPr>
                <w:rFonts w:ascii="Arial" w:eastAsia="Times New Roman" w:hAnsi="Arial" w:cs="Arial"/>
              </w:rPr>
            </w:pPr>
            <w:r>
              <w:rPr>
                <w:rFonts w:ascii="Arial" w:eastAsia="Times New Roman" w:hAnsi="Arial" w:cs="Arial"/>
              </w:rPr>
              <w:t xml:space="preserve">-Use the worksheet and rubric as a guide to lead the class in a debate concerning the information gained from lessons one and two of this unit. </w:t>
            </w:r>
          </w:p>
          <w:p w:rsidR="001E3DFD" w:rsidRDefault="001E3DFD" w:rsidP="001E3DFD">
            <w:pPr>
              <w:pStyle w:val="ListParagraph"/>
              <w:spacing w:before="120" w:after="120"/>
              <w:rPr>
                <w:rFonts w:ascii="Arial" w:eastAsia="Times New Roman" w:hAnsi="Arial" w:cs="Arial"/>
              </w:rPr>
            </w:pPr>
            <w:r>
              <w:rPr>
                <w:rFonts w:ascii="Arial" w:eastAsia="Times New Roman" w:hAnsi="Arial" w:cs="Arial"/>
              </w:rPr>
              <w:t xml:space="preserve">-Make sure students are seated in a manner that improves discussion between each other. Try to remain as a facilitator in the activity. </w:t>
            </w:r>
          </w:p>
          <w:p w:rsidR="001E3DFD" w:rsidRPr="0013428E" w:rsidRDefault="001E3DFD" w:rsidP="001E3DFD">
            <w:pPr>
              <w:pStyle w:val="ListParagraph"/>
              <w:spacing w:before="120" w:after="120"/>
              <w:rPr>
                <w:rFonts w:ascii="Arial" w:eastAsia="Times New Roman" w:hAnsi="Arial" w:cs="Arial"/>
              </w:rPr>
            </w:pPr>
            <w:r>
              <w:rPr>
                <w:rFonts w:ascii="Arial" w:eastAsia="Times New Roman" w:hAnsi="Arial" w:cs="Arial"/>
              </w:rPr>
              <w:t>-Record student’s participation and use the record to determine an assessment grade.</w:t>
            </w:r>
          </w:p>
        </w:tc>
      </w:tr>
      <w:tr w:rsidR="00F528B8" w:rsidRPr="00F81FDE" w:rsidTr="00000F3D">
        <w:tc>
          <w:tcPr>
            <w:tcW w:w="808" w:type="pct"/>
          </w:tcPr>
          <w:p w:rsidR="00F528B8" w:rsidRPr="00F528B8" w:rsidRDefault="0032543D" w:rsidP="0013428E">
            <w:pPr>
              <w:spacing w:before="120" w:after="120"/>
              <w:rPr>
                <w:rFonts w:ascii="Arial" w:eastAsia="Times New Roman" w:hAnsi="Arial" w:cs="Arial"/>
                <w:b/>
              </w:rPr>
            </w:pPr>
            <w:r>
              <w:rPr>
                <w:rFonts w:ascii="Arial" w:eastAsia="Times New Roman" w:hAnsi="Arial" w:cs="Arial"/>
                <w:b/>
              </w:rPr>
              <w:lastRenderedPageBreak/>
              <w:t xml:space="preserve">Assessment </w:t>
            </w:r>
          </w:p>
        </w:tc>
        <w:tc>
          <w:tcPr>
            <w:tcW w:w="4192" w:type="pct"/>
          </w:tcPr>
          <w:p w:rsidR="0032543D" w:rsidRDefault="0032543D" w:rsidP="0032543D">
            <w:pPr>
              <w:rPr>
                <w:rFonts w:ascii="Arial" w:eastAsia="Times New Roman" w:hAnsi="Arial" w:cs="Arial"/>
              </w:rPr>
            </w:pPr>
            <w:r>
              <w:rPr>
                <w:rFonts w:ascii="Arial" w:eastAsia="Times New Roman" w:hAnsi="Arial" w:cs="Arial"/>
                <w:b/>
              </w:rPr>
              <w:t xml:space="preserve">Evaluate with </w:t>
            </w:r>
            <w:r w:rsidRPr="00C420C3">
              <w:rPr>
                <w:rFonts w:ascii="Arial" w:eastAsia="Times New Roman" w:hAnsi="Arial" w:cs="Arial"/>
                <w:b/>
              </w:rPr>
              <w:t>Formative Assessments</w:t>
            </w:r>
            <w:r>
              <w:rPr>
                <w:rFonts w:ascii="Arial" w:eastAsia="Times New Roman" w:hAnsi="Arial" w:cs="Arial"/>
              </w:rPr>
              <w:t>:</w:t>
            </w:r>
          </w:p>
          <w:p w:rsidR="007C5E1E" w:rsidRDefault="007C5E1E" w:rsidP="0032543D">
            <w:pPr>
              <w:pStyle w:val="ListParagraph"/>
              <w:numPr>
                <w:ilvl w:val="0"/>
                <w:numId w:val="26"/>
              </w:numPr>
              <w:rPr>
                <w:rFonts w:ascii="Arial" w:eastAsia="Times New Roman" w:hAnsi="Arial" w:cs="Arial"/>
              </w:rPr>
            </w:pPr>
            <w:r>
              <w:rPr>
                <w:rFonts w:ascii="Arial" w:eastAsia="Times New Roman" w:hAnsi="Arial" w:cs="Arial"/>
              </w:rPr>
              <w:t>Chicago Tribune Questions for Reflection</w:t>
            </w:r>
          </w:p>
          <w:p w:rsidR="007C5E1E" w:rsidRDefault="007C5E1E" w:rsidP="0032543D">
            <w:pPr>
              <w:pStyle w:val="ListParagraph"/>
              <w:numPr>
                <w:ilvl w:val="0"/>
                <w:numId w:val="26"/>
              </w:numPr>
              <w:rPr>
                <w:rFonts w:ascii="Arial" w:eastAsia="Times New Roman" w:hAnsi="Arial" w:cs="Arial"/>
              </w:rPr>
            </w:pPr>
            <w:r>
              <w:rPr>
                <w:rFonts w:ascii="Arial" w:eastAsia="Times New Roman" w:hAnsi="Arial" w:cs="Arial"/>
              </w:rPr>
              <w:t>Food Dollar Article Questions for Reflection</w:t>
            </w:r>
          </w:p>
          <w:p w:rsidR="0032543D" w:rsidRDefault="0032543D" w:rsidP="0032543D">
            <w:pPr>
              <w:pStyle w:val="ListParagraph"/>
              <w:numPr>
                <w:ilvl w:val="0"/>
                <w:numId w:val="26"/>
              </w:numPr>
              <w:rPr>
                <w:rFonts w:ascii="Arial" w:eastAsia="Times New Roman" w:hAnsi="Arial" w:cs="Arial"/>
              </w:rPr>
            </w:pPr>
            <w:r>
              <w:rPr>
                <w:rFonts w:ascii="Arial" w:eastAsia="Times New Roman" w:hAnsi="Arial" w:cs="Arial"/>
              </w:rPr>
              <w:t xml:space="preserve">AVM Chapter </w:t>
            </w:r>
            <w:r w:rsidR="007C5E1E">
              <w:rPr>
                <w:rFonts w:ascii="Arial" w:eastAsia="Times New Roman" w:hAnsi="Arial" w:cs="Arial"/>
              </w:rPr>
              <w:t>Two</w:t>
            </w:r>
            <w:r>
              <w:rPr>
                <w:rFonts w:ascii="Arial" w:eastAsia="Times New Roman" w:hAnsi="Arial" w:cs="Arial"/>
              </w:rPr>
              <w:t xml:space="preserve"> Worksheet </w:t>
            </w:r>
            <w:r w:rsidR="007C5E1E">
              <w:rPr>
                <w:rFonts w:ascii="Arial" w:eastAsia="Times New Roman" w:hAnsi="Arial" w:cs="Arial"/>
              </w:rPr>
              <w:t>and Reflections</w:t>
            </w:r>
          </w:p>
          <w:p w:rsidR="0032543D" w:rsidRPr="00C420C3" w:rsidRDefault="000B4F55" w:rsidP="0032543D">
            <w:pPr>
              <w:pStyle w:val="ListParagraph"/>
              <w:numPr>
                <w:ilvl w:val="0"/>
                <w:numId w:val="26"/>
              </w:numPr>
              <w:rPr>
                <w:rFonts w:ascii="Arial" w:eastAsia="Times New Roman" w:hAnsi="Arial" w:cs="Arial"/>
              </w:rPr>
            </w:pPr>
            <w:r>
              <w:rPr>
                <w:rFonts w:ascii="Arial" w:eastAsia="Times New Roman" w:hAnsi="Arial" w:cs="Arial"/>
              </w:rPr>
              <w:t>“Shark Tank- Local Edition”</w:t>
            </w:r>
            <w:r w:rsidR="0032543D">
              <w:rPr>
                <w:rFonts w:ascii="Arial" w:eastAsia="Times New Roman" w:hAnsi="Arial" w:cs="Arial"/>
              </w:rPr>
              <w:t xml:space="preserve"> Agriculture Business Plan- </w:t>
            </w:r>
            <w:r>
              <w:rPr>
                <w:rFonts w:ascii="Arial" w:eastAsia="Times New Roman" w:hAnsi="Arial" w:cs="Arial"/>
              </w:rPr>
              <w:t>Market and Competitor Analysis</w:t>
            </w:r>
          </w:p>
          <w:p w:rsidR="0032543D" w:rsidRDefault="0032543D" w:rsidP="0032543D">
            <w:pPr>
              <w:rPr>
                <w:rFonts w:ascii="Arial" w:eastAsia="Times New Roman" w:hAnsi="Arial" w:cs="Arial"/>
              </w:rPr>
            </w:pPr>
          </w:p>
          <w:p w:rsidR="0032543D" w:rsidRDefault="0032543D" w:rsidP="0032543D">
            <w:pPr>
              <w:rPr>
                <w:rFonts w:ascii="Arial" w:eastAsia="Times New Roman" w:hAnsi="Arial" w:cs="Arial"/>
              </w:rPr>
            </w:pPr>
            <w:r w:rsidRPr="00BD062D">
              <w:rPr>
                <w:rFonts w:ascii="Arial" w:eastAsia="Times New Roman" w:hAnsi="Arial" w:cs="Arial"/>
                <w:b/>
              </w:rPr>
              <w:t>Evaluate with Summative Assessments for the Lesson</w:t>
            </w:r>
            <w:r>
              <w:rPr>
                <w:rFonts w:ascii="Arial" w:eastAsia="Times New Roman" w:hAnsi="Arial" w:cs="Arial"/>
              </w:rPr>
              <w:t>:</w:t>
            </w:r>
          </w:p>
          <w:p w:rsidR="0032543D" w:rsidRDefault="000B4F55" w:rsidP="0032543D">
            <w:pPr>
              <w:pStyle w:val="ListParagraph"/>
              <w:numPr>
                <w:ilvl w:val="0"/>
                <w:numId w:val="27"/>
              </w:numPr>
              <w:rPr>
                <w:rFonts w:ascii="Arial" w:eastAsia="Times New Roman" w:hAnsi="Arial" w:cs="Arial"/>
              </w:rPr>
            </w:pPr>
            <w:r>
              <w:rPr>
                <w:rFonts w:ascii="Arial" w:eastAsia="Times New Roman" w:hAnsi="Arial" w:cs="Arial"/>
              </w:rPr>
              <w:t>Food System Debate: Participation and quality of discussion</w:t>
            </w:r>
          </w:p>
          <w:p w:rsidR="00F528B8" w:rsidRPr="00F81FDE" w:rsidRDefault="00F528B8" w:rsidP="00AE37B3">
            <w:pPr>
              <w:rPr>
                <w:rFonts w:ascii="Arial" w:eastAsia="Times New Roman" w:hAnsi="Arial" w:cs="Arial"/>
              </w:rPr>
            </w:pPr>
          </w:p>
        </w:tc>
      </w:tr>
    </w:tbl>
    <w:p w:rsidR="00A33726" w:rsidRDefault="00A33726">
      <w:r>
        <w:br w:type="page"/>
      </w:r>
    </w:p>
    <w:tbl>
      <w:tblPr>
        <w:tblStyle w:val="TableGrid"/>
        <w:tblW w:w="5000" w:type="pct"/>
        <w:tblLook w:val="04A0" w:firstRow="1" w:lastRow="0" w:firstColumn="1" w:lastColumn="0" w:noHBand="0" w:noVBand="1"/>
      </w:tblPr>
      <w:tblGrid>
        <w:gridCol w:w="1780"/>
        <w:gridCol w:w="9236"/>
      </w:tblGrid>
      <w:tr w:rsidR="00F528B8" w:rsidRPr="00F81FDE" w:rsidTr="00000F3D">
        <w:tc>
          <w:tcPr>
            <w:tcW w:w="808" w:type="pct"/>
          </w:tcPr>
          <w:p w:rsidR="00F528B8" w:rsidRPr="00F528B8" w:rsidRDefault="00F528B8" w:rsidP="00BB6E9D">
            <w:pPr>
              <w:spacing w:before="120" w:after="120"/>
              <w:rPr>
                <w:rFonts w:ascii="Arial" w:eastAsia="Times New Roman" w:hAnsi="Arial" w:cs="Arial"/>
                <w:b/>
              </w:rPr>
            </w:pPr>
            <w:r w:rsidRPr="00F528B8">
              <w:rPr>
                <w:rFonts w:ascii="Arial" w:eastAsia="Times New Roman" w:hAnsi="Arial" w:cs="Arial"/>
                <w:b/>
              </w:rPr>
              <w:lastRenderedPageBreak/>
              <w:t xml:space="preserve">Critical Vocabulary </w:t>
            </w:r>
          </w:p>
        </w:tc>
        <w:tc>
          <w:tcPr>
            <w:tcW w:w="4192" w:type="pct"/>
          </w:tcPr>
          <w:p w:rsidR="0032543D" w:rsidRPr="00637B51" w:rsidRDefault="0032543D" w:rsidP="0032543D">
            <w:pPr>
              <w:rPr>
                <w:rFonts w:ascii="Arial" w:eastAsia="Times New Roman" w:hAnsi="Arial" w:cs="Arial"/>
              </w:rPr>
            </w:pPr>
            <w:r w:rsidRPr="00637B51">
              <w:rPr>
                <w:rFonts w:ascii="Arial" w:eastAsia="Times New Roman" w:hAnsi="Arial" w:cs="Arial"/>
              </w:rPr>
              <w:t xml:space="preserve">A short list of valuable terms is as follows (See the Instructional Outline category </w:t>
            </w:r>
            <w:r w:rsidR="00BB6E9D">
              <w:rPr>
                <w:rFonts w:ascii="Arial" w:eastAsia="Times New Roman" w:hAnsi="Arial" w:cs="Arial"/>
              </w:rPr>
              <w:t xml:space="preserve">in Lesson One </w:t>
            </w:r>
            <w:r w:rsidRPr="00637B51">
              <w:rPr>
                <w:rFonts w:ascii="Arial" w:eastAsia="Times New Roman" w:hAnsi="Arial" w:cs="Arial"/>
              </w:rPr>
              <w:t>for the full terms and definitions):</w:t>
            </w:r>
          </w:p>
          <w:p w:rsidR="0032543D" w:rsidRPr="00637B51" w:rsidRDefault="0032543D" w:rsidP="0032543D">
            <w:pPr>
              <w:pStyle w:val="ListParagraph"/>
              <w:numPr>
                <w:ilvl w:val="0"/>
                <w:numId w:val="25"/>
              </w:numPr>
              <w:rPr>
                <w:rFonts w:ascii="Arial" w:eastAsia="Times New Roman" w:hAnsi="Arial" w:cs="Arial"/>
              </w:rPr>
            </w:pPr>
            <w:r w:rsidRPr="00637B51">
              <w:rPr>
                <w:rFonts w:ascii="Arial" w:eastAsia="Times New Roman" w:hAnsi="Arial" w:cs="Arial"/>
              </w:rPr>
              <w:t>Local Foods</w:t>
            </w:r>
          </w:p>
          <w:p w:rsidR="0032543D" w:rsidRPr="00637B51" w:rsidRDefault="0032543D" w:rsidP="0032543D">
            <w:pPr>
              <w:pStyle w:val="ListParagraph"/>
              <w:numPr>
                <w:ilvl w:val="0"/>
                <w:numId w:val="25"/>
              </w:numPr>
              <w:rPr>
                <w:rFonts w:ascii="Arial" w:eastAsia="Times New Roman" w:hAnsi="Arial" w:cs="Arial"/>
              </w:rPr>
            </w:pPr>
            <w:r w:rsidRPr="00637B51">
              <w:rPr>
                <w:rFonts w:ascii="Arial" w:eastAsia="Times New Roman" w:hAnsi="Arial" w:cs="Arial"/>
              </w:rPr>
              <w:t>Food Mile</w:t>
            </w:r>
          </w:p>
          <w:p w:rsidR="0032543D" w:rsidRPr="00637B51" w:rsidRDefault="0032543D" w:rsidP="0032543D">
            <w:pPr>
              <w:pStyle w:val="ListParagraph"/>
              <w:numPr>
                <w:ilvl w:val="0"/>
                <w:numId w:val="25"/>
              </w:numPr>
              <w:rPr>
                <w:rFonts w:ascii="Arial" w:eastAsia="Times New Roman" w:hAnsi="Arial" w:cs="Arial"/>
              </w:rPr>
            </w:pPr>
            <w:r w:rsidRPr="00637B51">
              <w:rPr>
                <w:rFonts w:ascii="Arial" w:eastAsia="Times New Roman" w:hAnsi="Arial" w:cs="Arial"/>
              </w:rPr>
              <w:t>Organic</w:t>
            </w:r>
          </w:p>
          <w:p w:rsidR="0032543D" w:rsidRPr="00637B51" w:rsidRDefault="0032543D" w:rsidP="0032543D">
            <w:pPr>
              <w:pStyle w:val="ListParagraph"/>
              <w:numPr>
                <w:ilvl w:val="0"/>
                <w:numId w:val="25"/>
              </w:numPr>
              <w:rPr>
                <w:rFonts w:ascii="Arial" w:eastAsia="Times New Roman" w:hAnsi="Arial" w:cs="Arial"/>
              </w:rPr>
            </w:pPr>
            <w:r w:rsidRPr="00637B51">
              <w:rPr>
                <w:rFonts w:ascii="Arial" w:eastAsia="Times New Roman" w:hAnsi="Arial" w:cs="Arial"/>
              </w:rPr>
              <w:t>Sustainable</w:t>
            </w:r>
          </w:p>
          <w:p w:rsidR="0032543D" w:rsidRPr="00637B51" w:rsidRDefault="0032543D" w:rsidP="0032543D">
            <w:pPr>
              <w:pStyle w:val="ListParagraph"/>
              <w:numPr>
                <w:ilvl w:val="0"/>
                <w:numId w:val="25"/>
              </w:numPr>
              <w:rPr>
                <w:rFonts w:ascii="Arial" w:eastAsia="Times New Roman" w:hAnsi="Arial" w:cs="Arial"/>
              </w:rPr>
            </w:pPr>
            <w:r w:rsidRPr="00637B51">
              <w:rPr>
                <w:rFonts w:ascii="Arial" w:eastAsia="Times New Roman" w:hAnsi="Arial" w:cs="Arial"/>
              </w:rPr>
              <w:t>Food System</w:t>
            </w:r>
          </w:p>
          <w:p w:rsidR="0032543D" w:rsidRPr="00637B51" w:rsidRDefault="0032543D" w:rsidP="0032543D">
            <w:pPr>
              <w:pStyle w:val="ListParagraph"/>
              <w:numPr>
                <w:ilvl w:val="0"/>
                <w:numId w:val="25"/>
              </w:numPr>
              <w:rPr>
                <w:rFonts w:ascii="Arial" w:eastAsia="Times New Roman" w:hAnsi="Arial" w:cs="Arial"/>
              </w:rPr>
            </w:pPr>
            <w:proofErr w:type="spellStart"/>
            <w:r w:rsidRPr="00637B51">
              <w:rPr>
                <w:rFonts w:ascii="Arial" w:eastAsia="Times New Roman" w:hAnsi="Arial" w:cs="Arial"/>
              </w:rPr>
              <w:t>Locavore</w:t>
            </w:r>
            <w:proofErr w:type="spellEnd"/>
          </w:p>
          <w:p w:rsidR="0032543D" w:rsidRPr="00637B51" w:rsidRDefault="0032543D" w:rsidP="0032543D">
            <w:pPr>
              <w:pStyle w:val="ListParagraph"/>
              <w:numPr>
                <w:ilvl w:val="0"/>
                <w:numId w:val="25"/>
              </w:numPr>
              <w:rPr>
                <w:rFonts w:ascii="Arial" w:eastAsia="Times New Roman" w:hAnsi="Arial" w:cs="Arial"/>
              </w:rPr>
            </w:pPr>
            <w:r w:rsidRPr="00637B51">
              <w:rPr>
                <w:rFonts w:ascii="Arial" w:eastAsia="Times New Roman" w:hAnsi="Arial" w:cs="Arial"/>
              </w:rPr>
              <w:t>CAFO</w:t>
            </w:r>
          </w:p>
          <w:p w:rsidR="0032543D" w:rsidRDefault="0032543D" w:rsidP="0032543D">
            <w:pPr>
              <w:pStyle w:val="ListParagraph"/>
              <w:numPr>
                <w:ilvl w:val="0"/>
                <w:numId w:val="25"/>
              </w:numPr>
              <w:rPr>
                <w:rFonts w:ascii="Arial" w:eastAsia="Times New Roman" w:hAnsi="Arial" w:cs="Arial"/>
              </w:rPr>
            </w:pPr>
            <w:r w:rsidRPr="00637B51">
              <w:rPr>
                <w:rFonts w:ascii="Arial" w:eastAsia="Times New Roman" w:hAnsi="Arial" w:cs="Arial"/>
              </w:rPr>
              <w:t>Conventional Agriculture</w:t>
            </w:r>
          </w:p>
          <w:p w:rsidR="00BB6E9D" w:rsidRDefault="0032543D" w:rsidP="0032543D">
            <w:pPr>
              <w:pStyle w:val="ListParagraph"/>
              <w:numPr>
                <w:ilvl w:val="0"/>
                <w:numId w:val="25"/>
              </w:numPr>
              <w:rPr>
                <w:rFonts w:ascii="Arial" w:eastAsia="Times New Roman" w:hAnsi="Arial" w:cs="Arial"/>
              </w:rPr>
            </w:pPr>
            <w:r>
              <w:rPr>
                <w:rFonts w:ascii="Arial" w:eastAsia="Times New Roman" w:hAnsi="Arial" w:cs="Arial"/>
              </w:rPr>
              <w:t>Processed Food</w:t>
            </w:r>
          </w:p>
          <w:p w:rsidR="00824AE1" w:rsidRPr="00BB6E9D" w:rsidRDefault="0032543D" w:rsidP="0032543D">
            <w:pPr>
              <w:pStyle w:val="ListParagraph"/>
              <w:numPr>
                <w:ilvl w:val="0"/>
                <w:numId w:val="25"/>
              </w:numPr>
              <w:rPr>
                <w:rFonts w:ascii="Arial" w:eastAsia="Times New Roman" w:hAnsi="Arial" w:cs="Arial"/>
              </w:rPr>
            </w:pPr>
            <w:r w:rsidRPr="00BB6E9D">
              <w:rPr>
                <w:rFonts w:ascii="Arial" w:eastAsia="Times New Roman" w:hAnsi="Arial" w:cs="Arial"/>
              </w:rPr>
              <w:t>Minimally Processed Food</w:t>
            </w:r>
          </w:p>
        </w:tc>
      </w:tr>
      <w:tr w:rsidR="007C5E1E" w:rsidRPr="00F81FDE" w:rsidTr="00000F3D">
        <w:tc>
          <w:tcPr>
            <w:tcW w:w="808" w:type="pct"/>
          </w:tcPr>
          <w:p w:rsidR="007C5E1E" w:rsidRPr="00F528B8" w:rsidRDefault="007C5E1E" w:rsidP="007C5E1E">
            <w:pPr>
              <w:spacing w:before="120" w:after="120"/>
              <w:rPr>
                <w:rFonts w:ascii="Arial" w:eastAsia="Times New Roman" w:hAnsi="Arial" w:cs="Arial"/>
                <w:b/>
              </w:rPr>
            </w:pPr>
            <w:r w:rsidRPr="00E3567A">
              <w:rPr>
                <w:rFonts w:ascii="Arial" w:eastAsia="Times New Roman" w:hAnsi="Arial" w:cs="Arial"/>
                <w:b/>
              </w:rPr>
              <w:t xml:space="preserve">Community </w:t>
            </w:r>
            <w:r>
              <w:rPr>
                <w:rFonts w:ascii="Arial" w:eastAsia="Times New Roman" w:hAnsi="Arial" w:cs="Arial"/>
                <w:b/>
              </w:rPr>
              <w:t>Engagement</w:t>
            </w:r>
          </w:p>
        </w:tc>
        <w:tc>
          <w:tcPr>
            <w:tcW w:w="4192" w:type="pct"/>
          </w:tcPr>
          <w:p w:rsidR="007C5E1E" w:rsidRPr="00637B51" w:rsidRDefault="00FF6280" w:rsidP="001F1475">
            <w:pPr>
              <w:pStyle w:val="ListParagraph"/>
              <w:spacing w:before="120" w:after="240"/>
              <w:outlineLvl w:val="1"/>
              <w:rPr>
                <w:rFonts w:ascii="Arial" w:eastAsia="Times New Roman" w:hAnsi="Arial" w:cs="Arial"/>
                <w:bCs/>
              </w:rPr>
            </w:pPr>
            <w:r>
              <w:rPr>
                <w:rFonts w:ascii="Arial" w:eastAsia="Times New Roman" w:hAnsi="Arial" w:cs="Arial"/>
                <w:bCs/>
              </w:rPr>
              <w:t>Farmer’s Market Visit: Independently, or as a class, students may visit a local market to complete the “Are Local Foods Better for my Wallet?” worksheet. This is a great opportunity for students to engage in a conversation with local producers. Encourage students to ask questions about the farm from which the produce or meat came.</w:t>
            </w:r>
          </w:p>
        </w:tc>
      </w:tr>
      <w:tr w:rsidR="007C5E1E" w:rsidRPr="00F81FDE" w:rsidTr="00000F3D">
        <w:tc>
          <w:tcPr>
            <w:tcW w:w="808" w:type="pct"/>
          </w:tcPr>
          <w:p w:rsidR="007C5E1E" w:rsidRPr="00F528B8" w:rsidRDefault="007C5E1E" w:rsidP="007C5E1E">
            <w:pPr>
              <w:spacing w:before="120" w:after="120"/>
              <w:rPr>
                <w:rFonts w:ascii="Arial" w:eastAsia="Times New Roman" w:hAnsi="Arial" w:cs="Arial"/>
                <w:b/>
              </w:rPr>
            </w:pPr>
            <w:r w:rsidRPr="00F528B8">
              <w:rPr>
                <w:rFonts w:ascii="Arial" w:eastAsia="Times New Roman" w:hAnsi="Arial" w:cs="Arial"/>
                <w:b/>
              </w:rPr>
              <w:t>Extension Activities</w:t>
            </w:r>
            <w:r>
              <w:rPr>
                <w:rFonts w:ascii="Arial" w:eastAsia="Times New Roman" w:hAnsi="Arial" w:cs="Arial"/>
                <w:b/>
              </w:rPr>
              <w:t xml:space="preserve"> </w:t>
            </w:r>
          </w:p>
          <w:p w:rsidR="007C5E1E" w:rsidRPr="00F528B8" w:rsidRDefault="007C5E1E" w:rsidP="007C5E1E">
            <w:pPr>
              <w:spacing w:before="120" w:after="120"/>
              <w:rPr>
                <w:rFonts w:ascii="Arial" w:eastAsia="Times New Roman" w:hAnsi="Arial" w:cs="Arial"/>
                <w:b/>
              </w:rPr>
            </w:pPr>
          </w:p>
        </w:tc>
        <w:tc>
          <w:tcPr>
            <w:tcW w:w="4192" w:type="pct"/>
          </w:tcPr>
          <w:p w:rsidR="00513D4E" w:rsidRPr="002A68DD" w:rsidRDefault="00513D4E" w:rsidP="00513D4E">
            <w:pPr>
              <w:spacing w:before="120" w:after="120"/>
              <w:rPr>
                <w:rFonts w:ascii="Arial" w:eastAsia="Times New Roman" w:hAnsi="Arial" w:cs="Arial"/>
              </w:rPr>
            </w:pPr>
            <w:r w:rsidRPr="003C0C3C">
              <w:rPr>
                <w:rFonts w:ascii="Arial" w:eastAsia="Times New Roman" w:hAnsi="Arial" w:cs="Arial"/>
                <w:b/>
              </w:rPr>
              <w:t>Unit Extension Activities</w:t>
            </w:r>
            <w:r>
              <w:rPr>
                <w:rFonts w:ascii="Arial" w:eastAsia="Times New Roman" w:hAnsi="Arial" w:cs="Arial"/>
              </w:rPr>
              <w:t xml:space="preserve">: For examples of unit long extension activities, view the “Extension </w:t>
            </w:r>
            <w:r w:rsidRPr="002A68DD">
              <w:rPr>
                <w:rFonts w:ascii="Arial" w:eastAsia="Times New Roman" w:hAnsi="Arial" w:cs="Arial"/>
              </w:rPr>
              <w:t xml:space="preserve">Activities for the Unit and Beyond” document found in the “Unit Materials.” </w:t>
            </w:r>
          </w:p>
          <w:p w:rsidR="00513D4E" w:rsidRPr="002A68DD" w:rsidRDefault="00513D4E" w:rsidP="007C5E1E">
            <w:pPr>
              <w:spacing w:before="120" w:after="120"/>
              <w:rPr>
                <w:rFonts w:ascii="Arial" w:eastAsia="Times New Roman" w:hAnsi="Arial" w:cs="Arial"/>
              </w:rPr>
            </w:pPr>
            <w:r w:rsidRPr="002A68DD">
              <w:rPr>
                <w:rFonts w:ascii="Arial" w:eastAsia="Times New Roman" w:hAnsi="Arial" w:cs="Arial"/>
                <w:b/>
              </w:rPr>
              <w:t>Lesson Two Extension</w:t>
            </w:r>
            <w:r w:rsidRPr="002A68DD">
              <w:rPr>
                <w:rFonts w:ascii="Arial" w:eastAsia="Times New Roman" w:hAnsi="Arial" w:cs="Arial"/>
              </w:rPr>
              <w:t xml:space="preserve">: </w:t>
            </w:r>
          </w:p>
          <w:p w:rsidR="007C5E1E" w:rsidRPr="002A68DD" w:rsidRDefault="007C5E1E" w:rsidP="007C5E1E">
            <w:pPr>
              <w:spacing w:before="120" w:after="120"/>
              <w:rPr>
                <w:rFonts w:ascii="Arial" w:eastAsia="Times New Roman" w:hAnsi="Arial" w:cs="Arial"/>
                <w:u w:val="single"/>
              </w:rPr>
            </w:pPr>
            <w:r w:rsidRPr="002A68DD">
              <w:rPr>
                <w:rFonts w:ascii="Arial" w:eastAsia="Times New Roman" w:hAnsi="Arial" w:cs="Arial"/>
                <w:u w:val="single"/>
              </w:rPr>
              <w:t>Guest Speakers: Farmer Spotlight</w:t>
            </w:r>
          </w:p>
          <w:p w:rsidR="007C5E1E" w:rsidRPr="002A68DD" w:rsidRDefault="007C5E1E" w:rsidP="007C5E1E">
            <w:pPr>
              <w:spacing w:before="120" w:after="120"/>
              <w:rPr>
                <w:rFonts w:ascii="Arial" w:eastAsia="Times New Roman" w:hAnsi="Arial" w:cs="Arial"/>
              </w:rPr>
            </w:pPr>
            <w:r w:rsidRPr="002A68DD">
              <w:rPr>
                <w:rFonts w:ascii="Arial" w:eastAsia="Times New Roman" w:hAnsi="Arial" w:cs="Arial"/>
              </w:rPr>
              <w:t>Invite two local farmers to speak to your class- separately or jointly. One farmer should grow and sell local produce at markets or to local consumers. One farmer should grow row crops or raise livestock and sell their products to large companies.</w:t>
            </w:r>
          </w:p>
          <w:p w:rsidR="00E50BB5" w:rsidRDefault="001F1475" w:rsidP="001F1475">
            <w:pPr>
              <w:spacing w:before="120" w:after="120"/>
              <w:rPr>
                <w:rFonts w:ascii="Arial" w:eastAsia="Times New Roman" w:hAnsi="Arial" w:cs="Arial"/>
              </w:rPr>
            </w:pPr>
            <w:r w:rsidRPr="002A68DD">
              <w:rPr>
                <w:rFonts w:ascii="Arial" w:eastAsia="Times New Roman" w:hAnsi="Arial" w:cs="Arial"/>
              </w:rPr>
              <w:t xml:space="preserve">Formulate a list of questions with students prior to the guest </w:t>
            </w:r>
            <w:proofErr w:type="gramStart"/>
            <w:r w:rsidRPr="002A68DD">
              <w:rPr>
                <w:rFonts w:ascii="Arial" w:eastAsia="Times New Roman" w:hAnsi="Arial" w:cs="Arial"/>
              </w:rPr>
              <w:t>speakers</w:t>
            </w:r>
            <w:proofErr w:type="gramEnd"/>
            <w:r w:rsidRPr="002A68DD">
              <w:rPr>
                <w:rFonts w:ascii="Arial" w:eastAsia="Times New Roman" w:hAnsi="Arial" w:cs="Arial"/>
              </w:rPr>
              <w:t xml:space="preserve"> arrival. Encourage s</w:t>
            </w:r>
            <w:r w:rsidR="00E50BB5" w:rsidRPr="002A68DD">
              <w:rPr>
                <w:rFonts w:ascii="Arial" w:eastAsia="Times New Roman" w:hAnsi="Arial" w:cs="Arial"/>
              </w:rPr>
              <w:t xml:space="preserve">tudents </w:t>
            </w:r>
            <w:r w:rsidRPr="002A68DD">
              <w:rPr>
                <w:rFonts w:ascii="Arial" w:eastAsia="Times New Roman" w:hAnsi="Arial" w:cs="Arial"/>
              </w:rPr>
              <w:t xml:space="preserve">to </w:t>
            </w:r>
            <w:r w:rsidR="00E50BB5" w:rsidRPr="002A68DD">
              <w:rPr>
                <w:rFonts w:ascii="Arial" w:eastAsia="Times New Roman" w:hAnsi="Arial" w:cs="Arial"/>
              </w:rPr>
              <w:t>ask questions to help understand the realities and advantages to each of their careers.</w:t>
            </w:r>
          </w:p>
        </w:tc>
      </w:tr>
      <w:tr w:rsidR="00783D4B" w:rsidRPr="00F81FDE" w:rsidTr="00000F3D">
        <w:tc>
          <w:tcPr>
            <w:tcW w:w="808" w:type="pct"/>
          </w:tcPr>
          <w:p w:rsidR="00783D4B" w:rsidRDefault="00783D4B" w:rsidP="00C4147D">
            <w:pPr>
              <w:spacing w:before="120"/>
              <w:rPr>
                <w:rFonts w:ascii="Arial" w:eastAsia="Times New Roman" w:hAnsi="Arial" w:cs="Arial"/>
                <w:b/>
              </w:rPr>
            </w:pPr>
            <w:r>
              <w:rPr>
                <w:rFonts w:ascii="Arial" w:eastAsia="Times New Roman" w:hAnsi="Arial" w:cs="Arial"/>
                <w:b/>
              </w:rPr>
              <w:t>References</w:t>
            </w:r>
          </w:p>
          <w:p w:rsidR="00783D4B" w:rsidRPr="00F528B8" w:rsidRDefault="00783D4B" w:rsidP="00783D4B">
            <w:pPr>
              <w:spacing w:before="120" w:after="120"/>
              <w:rPr>
                <w:rFonts w:ascii="Arial" w:eastAsia="Times New Roman" w:hAnsi="Arial" w:cs="Arial"/>
                <w:b/>
              </w:rPr>
            </w:pPr>
          </w:p>
        </w:tc>
        <w:tc>
          <w:tcPr>
            <w:tcW w:w="4192" w:type="pct"/>
          </w:tcPr>
          <w:p w:rsidR="00783D4B" w:rsidRDefault="00E41009" w:rsidP="00783D4B">
            <w:pPr>
              <w:spacing w:before="120" w:after="120"/>
              <w:rPr>
                <w:rStyle w:val="Hyperlink"/>
                <w:rFonts w:ascii="Arial" w:eastAsia="Times New Roman" w:hAnsi="Arial" w:cs="Arial"/>
              </w:rPr>
            </w:pPr>
            <w:proofErr w:type="spellStart"/>
            <w:r w:rsidRPr="00637B51">
              <w:rPr>
                <w:rFonts w:ascii="Arial" w:eastAsia="Times New Roman" w:hAnsi="Arial" w:cs="Arial"/>
                <w:color w:val="111111"/>
              </w:rPr>
              <w:t>Eng</w:t>
            </w:r>
            <w:proofErr w:type="spellEnd"/>
            <w:r w:rsidRPr="00637B51">
              <w:rPr>
                <w:rFonts w:ascii="Arial" w:eastAsia="Times New Roman" w:hAnsi="Arial" w:cs="Arial"/>
                <w:color w:val="111111"/>
              </w:rPr>
              <w:t xml:space="preserve">, M (2010) Food Fights: </w:t>
            </w:r>
            <w:proofErr w:type="spellStart"/>
            <w:r w:rsidRPr="00637B51">
              <w:rPr>
                <w:rFonts w:ascii="Arial" w:eastAsia="Times New Roman" w:hAnsi="Arial" w:cs="Arial"/>
                <w:color w:val="111111"/>
              </w:rPr>
              <w:t>Locavores</w:t>
            </w:r>
            <w:proofErr w:type="spellEnd"/>
            <w:r w:rsidRPr="00637B51">
              <w:rPr>
                <w:rFonts w:ascii="Arial" w:eastAsia="Times New Roman" w:hAnsi="Arial" w:cs="Arial"/>
                <w:color w:val="111111"/>
              </w:rPr>
              <w:t xml:space="preserve">, Conventional Food Fans Battle Over Benefits. Chicago Tribune. Retrieved from </w:t>
            </w:r>
            <w:hyperlink r:id="rId7" w:history="1">
              <w:r w:rsidRPr="00637B51">
                <w:rPr>
                  <w:rStyle w:val="Hyperlink"/>
                  <w:rFonts w:ascii="Arial" w:eastAsia="Times New Roman" w:hAnsi="Arial" w:cs="Arial"/>
                </w:rPr>
                <w:t>http://articles.chicagotribune.com/2010-09-02/news/ct-met-eating-local-20100901_1_farmers-markets-food-stamps-locavore-challenge</w:t>
              </w:r>
            </w:hyperlink>
          </w:p>
          <w:p w:rsidR="00430025" w:rsidRDefault="00430025" w:rsidP="00783D4B">
            <w:pPr>
              <w:spacing w:before="120" w:after="120"/>
              <w:rPr>
                <w:rStyle w:val="Hyperlink"/>
                <w:rFonts w:ascii="Arial" w:eastAsia="Times New Roman" w:hAnsi="Arial" w:cs="Arial"/>
              </w:rPr>
            </w:pPr>
          </w:p>
          <w:p w:rsidR="00430025" w:rsidRPr="00430025" w:rsidRDefault="00430025" w:rsidP="00783D4B">
            <w:pPr>
              <w:spacing w:before="120" w:after="120"/>
              <w:rPr>
                <w:rStyle w:val="Hyperlink"/>
                <w:rFonts w:ascii="Arial" w:eastAsia="Times New Roman" w:hAnsi="Arial" w:cs="Arial"/>
                <w:color w:val="auto"/>
                <w:u w:val="none"/>
              </w:rPr>
            </w:pPr>
            <w:proofErr w:type="spellStart"/>
            <w:r>
              <w:rPr>
                <w:rStyle w:val="Hyperlink"/>
                <w:rFonts w:ascii="Arial" w:eastAsia="Times New Roman" w:hAnsi="Arial" w:cs="Arial"/>
                <w:color w:val="auto"/>
                <w:u w:val="none"/>
              </w:rPr>
              <w:t>Eshel</w:t>
            </w:r>
            <w:proofErr w:type="spellEnd"/>
            <w:r>
              <w:rPr>
                <w:rStyle w:val="Hyperlink"/>
                <w:rFonts w:ascii="Arial" w:eastAsia="Times New Roman" w:hAnsi="Arial" w:cs="Arial"/>
                <w:color w:val="auto"/>
                <w:u w:val="none"/>
              </w:rPr>
              <w:t>, G. &amp; Martin, P. (2006) Diet, Energy, and Global Warming. Earth Interact, 10, 1-17</w:t>
            </w:r>
            <w:r w:rsidR="003A425B">
              <w:rPr>
                <w:rStyle w:val="Hyperlink"/>
                <w:rFonts w:ascii="Arial" w:eastAsia="Times New Roman" w:hAnsi="Arial" w:cs="Arial"/>
                <w:color w:val="auto"/>
                <w:u w:val="none"/>
              </w:rPr>
              <w:t xml:space="preserve">.Retrieved from </w:t>
            </w:r>
            <w:hyperlink r:id="rId8" w:history="1">
              <w:r w:rsidR="003A425B" w:rsidRPr="007B4470">
                <w:rPr>
                  <w:rStyle w:val="Hyperlink"/>
                  <w:rFonts w:ascii="Arial" w:eastAsia="Times New Roman" w:hAnsi="Arial" w:cs="Arial"/>
                </w:rPr>
                <w:t>http://journals.ametsoc.org/doi/full/10.1175/EI167.1</w:t>
              </w:r>
            </w:hyperlink>
            <w:r w:rsidR="003A425B">
              <w:rPr>
                <w:rStyle w:val="Hyperlink"/>
                <w:rFonts w:ascii="Arial" w:eastAsia="Times New Roman" w:hAnsi="Arial" w:cs="Arial"/>
                <w:color w:val="auto"/>
                <w:u w:val="none"/>
              </w:rPr>
              <w:t xml:space="preserve"> </w:t>
            </w:r>
          </w:p>
          <w:p w:rsidR="00E41009" w:rsidRDefault="00E41009" w:rsidP="00783D4B">
            <w:pPr>
              <w:spacing w:before="120" w:after="120"/>
              <w:rPr>
                <w:rFonts w:ascii="Arial" w:eastAsia="Times New Roman" w:hAnsi="Arial" w:cs="Arial"/>
              </w:rPr>
            </w:pPr>
          </w:p>
          <w:p w:rsidR="0013428E" w:rsidRDefault="0013428E" w:rsidP="00783D4B">
            <w:pPr>
              <w:spacing w:before="120" w:after="120"/>
              <w:rPr>
                <w:rFonts w:ascii="Arial" w:eastAsia="Times New Roman" w:hAnsi="Arial" w:cs="Arial"/>
              </w:rPr>
            </w:pPr>
            <w:r>
              <w:rPr>
                <w:rFonts w:ascii="Arial" w:eastAsia="Times New Roman" w:hAnsi="Arial" w:cs="Arial"/>
              </w:rPr>
              <w:t xml:space="preserve">Farm Aid (2015) Giving Farmers Their Fair Share. Retrieved from </w:t>
            </w:r>
            <w:hyperlink r:id="rId9" w:history="1">
              <w:r w:rsidRPr="00743AA7">
                <w:rPr>
                  <w:rStyle w:val="Hyperlink"/>
                  <w:rFonts w:ascii="Arial" w:eastAsia="Times New Roman" w:hAnsi="Arial" w:cs="Arial"/>
                </w:rPr>
                <w:t>http://www.farmaid.org/site/apps/nlnet/content2.aspx?c=qlI5IhNVJsE&amp;b=6281749&amp;ct=9339719</w:t>
              </w:r>
            </w:hyperlink>
            <w:r>
              <w:rPr>
                <w:rFonts w:ascii="Arial" w:eastAsia="Times New Roman" w:hAnsi="Arial" w:cs="Arial"/>
              </w:rPr>
              <w:t xml:space="preserve"> </w:t>
            </w:r>
          </w:p>
        </w:tc>
      </w:tr>
      <w:tr w:rsidR="0009176E" w:rsidRPr="00F81FDE" w:rsidTr="00000F3D">
        <w:tc>
          <w:tcPr>
            <w:tcW w:w="808" w:type="pct"/>
          </w:tcPr>
          <w:p w:rsidR="0009176E" w:rsidRPr="00F528B8" w:rsidRDefault="0009176E" w:rsidP="007C2ADD">
            <w:pPr>
              <w:spacing w:before="120" w:after="120"/>
              <w:rPr>
                <w:rFonts w:ascii="Arial" w:eastAsia="Times New Roman" w:hAnsi="Arial" w:cs="Arial"/>
                <w:b/>
              </w:rPr>
            </w:pPr>
            <w:r w:rsidRPr="00F528B8">
              <w:rPr>
                <w:rFonts w:ascii="Arial" w:eastAsia="Times New Roman" w:hAnsi="Arial" w:cs="Arial"/>
                <w:b/>
              </w:rPr>
              <w:t xml:space="preserve">Supplemental Information </w:t>
            </w:r>
          </w:p>
        </w:tc>
        <w:tc>
          <w:tcPr>
            <w:tcW w:w="4192" w:type="pct"/>
          </w:tcPr>
          <w:p w:rsidR="007C2ADD" w:rsidRPr="00637B51" w:rsidRDefault="007C2ADD" w:rsidP="007C2ADD">
            <w:pPr>
              <w:shd w:val="clear" w:color="auto" w:fill="FFFFFF"/>
              <w:outlineLvl w:val="2"/>
              <w:rPr>
                <w:rFonts w:ascii="Arial" w:eastAsia="Times New Roman" w:hAnsi="Arial" w:cs="Arial"/>
                <w:color w:val="111111"/>
              </w:rPr>
            </w:pPr>
            <w:r w:rsidRPr="00637B51">
              <w:rPr>
                <w:rFonts w:ascii="Arial" w:eastAsia="Times New Roman" w:hAnsi="Arial" w:cs="Arial"/>
                <w:color w:val="111111"/>
              </w:rPr>
              <w:t>Videos in Presentation:</w:t>
            </w:r>
          </w:p>
          <w:p w:rsidR="007C2ADD" w:rsidRDefault="007C2ADD" w:rsidP="007C2ADD">
            <w:pPr>
              <w:shd w:val="clear" w:color="auto" w:fill="FFFFFF"/>
              <w:outlineLvl w:val="2"/>
              <w:rPr>
                <w:rFonts w:ascii="Arial" w:eastAsia="Times New Roman" w:hAnsi="Arial" w:cs="Arial"/>
                <w:color w:val="111111"/>
              </w:rPr>
            </w:pPr>
            <w:r w:rsidRPr="00637B51">
              <w:rPr>
                <w:rFonts w:ascii="Arial" w:eastAsia="Times New Roman" w:hAnsi="Arial" w:cs="Arial"/>
                <w:color w:val="111111"/>
              </w:rPr>
              <w:t xml:space="preserve">-Local Food Systems and Feeding Nine Billion </w:t>
            </w:r>
            <w:hyperlink r:id="rId10" w:history="1">
              <w:r w:rsidRPr="00637B51">
                <w:rPr>
                  <w:rStyle w:val="Hyperlink"/>
                  <w:rFonts w:ascii="Arial" w:eastAsia="Times New Roman" w:hAnsi="Arial" w:cs="Arial"/>
                </w:rPr>
                <w:t>https://feedingninebillion.com/video/local-food</w:t>
              </w:r>
            </w:hyperlink>
            <w:r w:rsidRPr="00637B51">
              <w:rPr>
                <w:rFonts w:ascii="Arial" w:eastAsia="Times New Roman" w:hAnsi="Arial" w:cs="Arial"/>
                <w:color w:val="111111"/>
              </w:rPr>
              <w:t xml:space="preserve"> </w:t>
            </w:r>
          </w:p>
          <w:p w:rsidR="00CB08E1" w:rsidRDefault="00CB08E1" w:rsidP="007C2ADD">
            <w:pPr>
              <w:shd w:val="clear" w:color="auto" w:fill="FFFFFF"/>
              <w:outlineLvl w:val="2"/>
              <w:rPr>
                <w:rFonts w:ascii="Arial" w:eastAsia="Times New Roman" w:hAnsi="Arial" w:cs="Arial"/>
                <w:color w:val="111111"/>
              </w:rPr>
            </w:pPr>
            <w:r>
              <w:rPr>
                <w:rFonts w:ascii="Arial" w:eastAsia="Times New Roman" w:hAnsi="Arial" w:cs="Arial"/>
                <w:color w:val="111111"/>
              </w:rPr>
              <w:t xml:space="preserve">-Local vs. Organic </w:t>
            </w:r>
            <w:hyperlink r:id="rId11" w:history="1">
              <w:r w:rsidRPr="007B4470">
                <w:rPr>
                  <w:rStyle w:val="Hyperlink"/>
                  <w:rFonts w:ascii="Arial" w:eastAsia="Times New Roman" w:hAnsi="Arial" w:cs="Arial"/>
                </w:rPr>
                <w:t>https://www.youtube.com/watch?v=pO-Qhc4BuRc</w:t>
              </w:r>
            </w:hyperlink>
            <w:r>
              <w:rPr>
                <w:rFonts w:ascii="Arial" w:eastAsia="Times New Roman" w:hAnsi="Arial" w:cs="Arial"/>
                <w:color w:val="111111"/>
              </w:rPr>
              <w:t xml:space="preserve"> </w:t>
            </w:r>
          </w:p>
          <w:p w:rsidR="007F56EB" w:rsidRPr="00637B51" w:rsidRDefault="007F56EB" w:rsidP="007C2ADD">
            <w:pPr>
              <w:shd w:val="clear" w:color="auto" w:fill="FFFFFF"/>
              <w:outlineLvl w:val="2"/>
              <w:rPr>
                <w:rFonts w:ascii="Arial" w:eastAsia="Times New Roman" w:hAnsi="Arial" w:cs="Arial"/>
                <w:color w:val="111111"/>
              </w:rPr>
            </w:pPr>
            <w:r>
              <w:rPr>
                <w:rFonts w:ascii="Arial" w:eastAsia="Times New Roman" w:hAnsi="Arial" w:cs="Arial"/>
                <w:color w:val="111111"/>
              </w:rPr>
              <w:t xml:space="preserve">-Tyson vs. Local </w:t>
            </w:r>
            <w:hyperlink r:id="rId12" w:history="1">
              <w:r w:rsidRPr="007B4470">
                <w:rPr>
                  <w:rStyle w:val="Hyperlink"/>
                  <w:rFonts w:ascii="Arial" w:eastAsia="Times New Roman" w:hAnsi="Arial" w:cs="Arial"/>
                </w:rPr>
                <w:t>https://www.youtube.com/watch?v=_IWL-Q8FfdI</w:t>
              </w:r>
            </w:hyperlink>
            <w:r>
              <w:rPr>
                <w:rFonts w:ascii="Arial" w:eastAsia="Times New Roman" w:hAnsi="Arial" w:cs="Arial"/>
                <w:color w:val="111111"/>
              </w:rPr>
              <w:t xml:space="preserve"> </w:t>
            </w:r>
          </w:p>
          <w:p w:rsidR="0009176E" w:rsidRPr="008D1695" w:rsidRDefault="0009176E" w:rsidP="008D1695">
            <w:pPr>
              <w:autoSpaceDE w:val="0"/>
              <w:autoSpaceDN w:val="0"/>
              <w:adjustRightInd w:val="0"/>
              <w:rPr>
                <w:rFonts w:ascii="Arial" w:eastAsia="Times New Roman" w:hAnsi="Arial" w:cs="Arial"/>
                <w:i/>
              </w:rPr>
            </w:pPr>
          </w:p>
        </w:tc>
      </w:tr>
      <w:tr w:rsidR="00081E57" w:rsidRPr="00F81FDE" w:rsidTr="0028765F">
        <w:trPr>
          <w:trHeight w:val="3527"/>
        </w:trPr>
        <w:tc>
          <w:tcPr>
            <w:tcW w:w="808" w:type="pct"/>
          </w:tcPr>
          <w:p w:rsidR="00081E57" w:rsidRPr="00637B51" w:rsidRDefault="00081E57" w:rsidP="00081E57">
            <w:pPr>
              <w:spacing w:before="120" w:after="120"/>
              <w:outlineLvl w:val="1"/>
              <w:rPr>
                <w:rFonts w:ascii="Arial" w:eastAsia="Times New Roman" w:hAnsi="Arial" w:cs="Arial"/>
                <w:b/>
                <w:bCs/>
              </w:rPr>
            </w:pPr>
            <w:r w:rsidRPr="00637B51">
              <w:rPr>
                <w:rFonts w:ascii="Arial" w:eastAsia="Times New Roman" w:hAnsi="Arial" w:cs="Arial"/>
                <w:b/>
              </w:rPr>
              <w:lastRenderedPageBreak/>
              <w:t xml:space="preserve">Author Info </w:t>
            </w:r>
          </w:p>
        </w:tc>
        <w:tc>
          <w:tcPr>
            <w:tcW w:w="4192" w:type="pct"/>
          </w:tcPr>
          <w:p w:rsidR="00081E57" w:rsidRPr="00637B51" w:rsidRDefault="00081E57" w:rsidP="00081E57">
            <w:pPr>
              <w:rPr>
                <w:rFonts w:ascii="Arial" w:eastAsia="Times New Roman" w:hAnsi="Arial" w:cs="Arial"/>
                <w:b/>
                <w:u w:val="single"/>
              </w:rPr>
            </w:pPr>
            <w:r w:rsidRPr="00637B51">
              <w:rPr>
                <w:rFonts w:ascii="Arial" w:eastAsia="Times New Roman" w:hAnsi="Arial" w:cs="Arial"/>
                <w:b/>
                <w:u w:val="single"/>
              </w:rPr>
              <w:t>Kenan Fellow:</w:t>
            </w:r>
          </w:p>
          <w:p w:rsidR="00081E57" w:rsidRPr="00637B51" w:rsidRDefault="00081E57" w:rsidP="00081E57">
            <w:pPr>
              <w:rPr>
                <w:rFonts w:ascii="Arial" w:eastAsia="Times New Roman" w:hAnsi="Arial" w:cs="Arial"/>
              </w:rPr>
            </w:pPr>
            <w:r w:rsidRPr="00637B51">
              <w:rPr>
                <w:rFonts w:ascii="Arial" w:eastAsia="Times New Roman" w:hAnsi="Arial" w:cs="Arial"/>
              </w:rPr>
              <w:t xml:space="preserve">   April Pittman is an agriculture teacher at Gray’s Creek High School in Cumberland County, North Carolina. April teaches basic agriculture education courses, advanced agriculture studies, and two levels of horticulture, or plant science</w:t>
            </w:r>
            <w:r>
              <w:rPr>
                <w:rFonts w:ascii="Arial" w:eastAsia="Times New Roman" w:hAnsi="Arial" w:cs="Arial"/>
              </w:rPr>
              <w:t>, to all grade levels</w:t>
            </w:r>
            <w:r w:rsidRPr="00637B51">
              <w:rPr>
                <w:rFonts w:ascii="Arial" w:eastAsia="Times New Roman" w:hAnsi="Arial" w:cs="Arial"/>
              </w:rPr>
              <w:t xml:space="preserve">. She has been teaching for seven years and loves the Gray’s Creek community. </w:t>
            </w:r>
            <w:r>
              <w:rPr>
                <w:rFonts w:ascii="Arial" w:eastAsia="Times New Roman" w:hAnsi="Arial" w:cs="Arial"/>
              </w:rPr>
              <w:t>April graduated with a B.S. degree in Agriculture Education from North Carolina State University in 2008, a M.S. degree in Agriculture Education from North Carolina A &amp; T University in 2012, and was recognized as a National Board Certified Teacher in 2014.</w:t>
            </w:r>
            <w:r w:rsidRPr="00637B51">
              <w:rPr>
                <w:rFonts w:ascii="Arial" w:eastAsia="Times New Roman" w:hAnsi="Arial" w:cs="Arial"/>
              </w:rPr>
              <w:t xml:space="preserve"> Along with her two agriculture teaching partners, April advises the Gray’s Creek FFA Chapter. This chapter, ranked second out of over 300 FFA chapters in the state of North Carolina, focuses on community service, the development of career skills, and agriculture promotion activities. </w:t>
            </w:r>
          </w:p>
          <w:p w:rsidR="00081E57" w:rsidRPr="00637B51" w:rsidRDefault="00081E57" w:rsidP="00081E57">
            <w:pPr>
              <w:rPr>
                <w:rFonts w:ascii="Arial" w:eastAsia="Times New Roman" w:hAnsi="Arial" w:cs="Arial"/>
              </w:rPr>
            </w:pPr>
            <w:r w:rsidRPr="00637B51">
              <w:rPr>
                <w:rFonts w:ascii="Arial" w:eastAsia="Times New Roman" w:hAnsi="Arial" w:cs="Arial"/>
              </w:rPr>
              <w:t xml:space="preserve">   April has a passion for helping others learn about gardening, </w:t>
            </w:r>
            <w:r>
              <w:rPr>
                <w:rFonts w:ascii="Arial" w:eastAsia="Times New Roman" w:hAnsi="Arial" w:cs="Arial"/>
              </w:rPr>
              <w:t>agriculture</w:t>
            </w:r>
            <w:r w:rsidRPr="00637B51">
              <w:rPr>
                <w:rFonts w:ascii="Arial" w:eastAsia="Times New Roman" w:hAnsi="Arial" w:cs="Arial"/>
              </w:rPr>
              <w:t>, and the local foods movement. You may contact her with questions or feedback at aprilpittman@ccs.k12.nc.us.</w:t>
            </w:r>
          </w:p>
          <w:p w:rsidR="00081E57" w:rsidRPr="00637B51" w:rsidRDefault="00081E57" w:rsidP="00081E57">
            <w:pPr>
              <w:ind w:left="720"/>
              <w:rPr>
                <w:rFonts w:ascii="Arial" w:eastAsia="Times New Roman" w:hAnsi="Arial" w:cs="Arial"/>
              </w:rPr>
            </w:pPr>
          </w:p>
          <w:p w:rsidR="00081E57" w:rsidRPr="00637B51" w:rsidRDefault="00081E57" w:rsidP="00081E57">
            <w:pPr>
              <w:rPr>
                <w:rFonts w:ascii="Arial" w:eastAsia="Times New Roman" w:hAnsi="Arial" w:cs="Arial"/>
                <w:b/>
                <w:u w:val="single"/>
              </w:rPr>
            </w:pPr>
            <w:r w:rsidRPr="00637B51">
              <w:rPr>
                <w:rFonts w:ascii="Arial" w:eastAsia="Times New Roman" w:hAnsi="Arial" w:cs="Arial"/>
                <w:b/>
                <w:u w:val="single"/>
              </w:rPr>
              <w:t>Mentors:</w:t>
            </w:r>
          </w:p>
          <w:p w:rsidR="00081E57" w:rsidRDefault="00081E57" w:rsidP="00081E57">
            <w:pPr>
              <w:rPr>
                <w:rFonts w:ascii="Arial" w:hAnsi="Arial" w:cs="Arial"/>
                <w:shd w:val="clear" w:color="auto" w:fill="FFFFFF"/>
              </w:rPr>
            </w:pPr>
            <w:proofErr w:type="spellStart"/>
            <w:r w:rsidRPr="00637B51">
              <w:rPr>
                <w:rFonts w:ascii="Arial" w:eastAsia="Times New Roman" w:hAnsi="Arial" w:cs="Arial"/>
              </w:rPr>
              <w:t>SheaAnn</w:t>
            </w:r>
            <w:proofErr w:type="spellEnd"/>
            <w:r w:rsidRPr="00637B51">
              <w:rPr>
                <w:rFonts w:ascii="Arial" w:eastAsia="Times New Roman" w:hAnsi="Arial" w:cs="Arial"/>
              </w:rPr>
              <w:t xml:space="preserve"> </w:t>
            </w:r>
            <w:proofErr w:type="spellStart"/>
            <w:r w:rsidRPr="00637B51">
              <w:rPr>
                <w:rFonts w:ascii="Arial" w:eastAsia="Times New Roman" w:hAnsi="Arial" w:cs="Arial"/>
              </w:rPr>
              <w:t>Dejarnette</w:t>
            </w:r>
            <w:proofErr w:type="spellEnd"/>
            <w:r w:rsidRPr="00637B51">
              <w:rPr>
                <w:rFonts w:ascii="Arial" w:eastAsia="Times New Roman" w:hAnsi="Arial" w:cs="Arial"/>
              </w:rPr>
              <w:t xml:space="preserve"> is the Extension Agent for 4-H Youth Development in Robeson County</w:t>
            </w:r>
            <w:r>
              <w:rPr>
                <w:rFonts w:ascii="Arial" w:eastAsia="Times New Roman" w:hAnsi="Arial" w:cs="Arial"/>
              </w:rPr>
              <w:t xml:space="preserve"> and is fortunate to lead a great team that provides programming for youth between the ages of 5-18</w:t>
            </w:r>
            <w:r w:rsidRPr="00637B51">
              <w:rPr>
                <w:rFonts w:ascii="Arial" w:eastAsia="Times New Roman" w:hAnsi="Arial" w:cs="Arial"/>
              </w:rPr>
              <w:t xml:space="preserve">. She also serves on the Robeson County Fair Board and helps organize all </w:t>
            </w:r>
            <w:r>
              <w:rPr>
                <w:rFonts w:ascii="Arial" w:eastAsia="Times New Roman" w:hAnsi="Arial" w:cs="Arial"/>
              </w:rPr>
              <w:t>youth shows and exhibits for the</w:t>
            </w:r>
            <w:r w:rsidRPr="00637B51">
              <w:rPr>
                <w:rFonts w:ascii="Arial" w:eastAsia="Times New Roman" w:hAnsi="Arial" w:cs="Arial"/>
              </w:rPr>
              <w:t xml:space="preserve"> fair. Her programming includes s</w:t>
            </w:r>
            <w:r w:rsidRPr="00637B51">
              <w:rPr>
                <w:rFonts w:ascii="Arial" w:hAnsi="Arial" w:cs="Arial"/>
                <w:shd w:val="clear" w:color="auto" w:fill="FFFFFF"/>
              </w:rPr>
              <w:t>chool enrichment</w:t>
            </w:r>
            <w:r>
              <w:rPr>
                <w:rFonts w:ascii="Arial" w:hAnsi="Arial" w:cs="Arial"/>
                <w:shd w:val="clear" w:color="auto" w:fill="FFFFFF"/>
              </w:rPr>
              <w:t xml:space="preserve"> in STEM</w:t>
            </w:r>
            <w:r w:rsidRPr="00637B51">
              <w:rPr>
                <w:rFonts w:ascii="Arial" w:hAnsi="Arial" w:cs="Arial"/>
                <w:shd w:val="clear" w:color="auto" w:fill="FFFFFF"/>
              </w:rPr>
              <w:t xml:space="preserve">, </w:t>
            </w:r>
            <w:r>
              <w:rPr>
                <w:rFonts w:ascii="Arial" w:hAnsi="Arial" w:cs="Arial"/>
                <w:shd w:val="clear" w:color="auto" w:fill="FFFFFF"/>
              </w:rPr>
              <w:t xml:space="preserve">health and nutrition, </w:t>
            </w:r>
            <w:r w:rsidRPr="00637B51">
              <w:rPr>
                <w:rFonts w:ascii="Arial" w:hAnsi="Arial" w:cs="Arial"/>
                <w:shd w:val="clear" w:color="auto" w:fill="FFFFFF"/>
              </w:rPr>
              <w:t xml:space="preserve">In-school and After-School clubs, Summer Fun, Camping, Animal Science, Volunteer Coordination, County Programs, Program Funding, Community Service Opportunities, and Organizational Partnering. </w:t>
            </w:r>
          </w:p>
          <w:p w:rsidR="00081E57" w:rsidRDefault="00081E57" w:rsidP="00081E57">
            <w:pPr>
              <w:rPr>
                <w:rFonts w:ascii="Arial" w:hAnsi="Arial" w:cs="Arial"/>
              </w:rPr>
            </w:pPr>
            <w:r>
              <w:rPr>
                <w:rFonts w:ascii="Arial" w:hAnsi="Arial" w:cs="Arial"/>
                <w:shd w:val="clear" w:color="auto" w:fill="FFFFFF"/>
              </w:rPr>
              <w:t xml:space="preserve">Shea holds a B.A. degree in Communications from Mary </w:t>
            </w:r>
            <w:proofErr w:type="spellStart"/>
            <w:r>
              <w:rPr>
                <w:rFonts w:ascii="Arial" w:hAnsi="Arial" w:cs="Arial"/>
                <w:shd w:val="clear" w:color="auto" w:fill="FFFFFF"/>
              </w:rPr>
              <w:t>Baldwing</w:t>
            </w:r>
            <w:proofErr w:type="spellEnd"/>
            <w:r>
              <w:rPr>
                <w:rFonts w:ascii="Arial" w:hAnsi="Arial" w:cs="Arial"/>
                <w:shd w:val="clear" w:color="auto" w:fill="FFFFFF"/>
              </w:rPr>
              <w:t xml:space="preserve"> College, a M.A. degree in Broadcast Journalism from Walden University, and is currently working in a doctoral program in Philosophy and Nonprofit Management with Walden </w:t>
            </w:r>
            <w:proofErr w:type="spellStart"/>
            <w:r>
              <w:rPr>
                <w:rFonts w:ascii="Arial" w:hAnsi="Arial" w:cs="Arial"/>
                <w:shd w:val="clear" w:color="auto" w:fill="FFFFFF"/>
              </w:rPr>
              <w:t>University.</w:t>
            </w:r>
            <w:r w:rsidRPr="00637B51">
              <w:rPr>
                <w:rFonts w:ascii="Arial" w:hAnsi="Arial" w:cs="Arial"/>
                <w:shd w:val="clear" w:color="auto" w:fill="FFFFFF"/>
              </w:rPr>
              <w:t>Shea</w:t>
            </w:r>
            <w:proofErr w:type="spellEnd"/>
            <w:r w:rsidRPr="00637B51">
              <w:rPr>
                <w:rFonts w:ascii="Arial" w:hAnsi="Arial" w:cs="Arial"/>
                <w:shd w:val="clear" w:color="auto" w:fill="FFFFFF"/>
              </w:rPr>
              <w:t xml:space="preserve"> has a passion for helping young people meet their fullest potential. For any questions concerning 4-H or youth programs, contact her at </w:t>
            </w:r>
            <w:hyperlink r:id="rId13" w:history="1">
              <w:r w:rsidRPr="00637B51">
                <w:rPr>
                  <w:rStyle w:val="Hyperlink"/>
                  <w:rFonts w:ascii="Arial" w:hAnsi="Arial" w:cs="Arial"/>
                  <w:bCs/>
                  <w:color w:val="auto"/>
                  <w:u w:val="none"/>
                  <w:bdr w:val="none" w:sz="0" w:space="0" w:color="auto" w:frame="1"/>
                  <w:shd w:val="clear" w:color="auto" w:fill="FFFFFF"/>
                </w:rPr>
                <w:t>shea_ann_dejarnette@ncsu.edu</w:t>
              </w:r>
            </w:hyperlink>
            <w:r w:rsidRPr="00637B51">
              <w:rPr>
                <w:rFonts w:ascii="Arial" w:hAnsi="Arial" w:cs="Arial"/>
              </w:rPr>
              <w:t xml:space="preserve">. </w:t>
            </w:r>
          </w:p>
          <w:p w:rsidR="00081E57" w:rsidRDefault="00081E57" w:rsidP="00081E57">
            <w:pPr>
              <w:shd w:val="clear" w:color="auto" w:fill="FFFFFF"/>
              <w:rPr>
                <w:rFonts w:ascii="Arial" w:eastAsia="Times New Roman" w:hAnsi="Arial" w:cs="Arial"/>
                <w:b/>
                <w:bCs/>
                <w:color w:val="222222"/>
              </w:rPr>
            </w:pPr>
          </w:p>
          <w:p w:rsidR="00081E57" w:rsidRPr="00637B51" w:rsidRDefault="00081E57" w:rsidP="00081E57">
            <w:pPr>
              <w:rPr>
                <w:rFonts w:ascii="Arial" w:eastAsia="Times New Roman" w:hAnsi="Arial" w:cs="Arial"/>
              </w:rPr>
            </w:pPr>
            <w:r w:rsidRPr="00637B51">
              <w:rPr>
                <w:rFonts w:ascii="Arial" w:eastAsia="Times New Roman" w:hAnsi="Arial" w:cs="Arial"/>
              </w:rPr>
              <w:t>Janice Fields serves as the Family and Consumer Science Agent in Robeson County, North Carolina. She is responsible for p</w:t>
            </w:r>
            <w:r w:rsidRPr="00637B51">
              <w:rPr>
                <w:rFonts w:ascii="Arial" w:hAnsi="Arial" w:cs="Arial"/>
                <w:shd w:val="clear" w:color="auto" w:fill="FFFFFF"/>
              </w:rPr>
              <w:t xml:space="preserve">rovide programming in the areas of Food Preparation, Nutrition and Wellness, Food Safety, Food Preservation and Housing. Janice is a strong supporter of the local foods movement- she even grinds her own local grain for flour in her daily bread making. Her 25 years of experience in the classroom have provided her with valuable skills for teaching the public about home canning and eating a nutritious, local diet. Janice would love to answer any questions related to canning or home food preparation and may be reached at </w:t>
            </w:r>
            <w:hyperlink r:id="rId14" w:history="1">
              <w:r w:rsidRPr="00637B51">
                <w:rPr>
                  <w:rStyle w:val="Hyperlink"/>
                  <w:rFonts w:ascii="Arial" w:hAnsi="Arial" w:cs="Arial"/>
                  <w:shd w:val="clear" w:color="auto" w:fill="FFFFFF"/>
                </w:rPr>
                <w:t>janice_fields@ncsu.edu</w:t>
              </w:r>
            </w:hyperlink>
            <w:r w:rsidRPr="00637B51">
              <w:rPr>
                <w:rFonts w:ascii="Arial" w:hAnsi="Arial" w:cs="Arial"/>
                <w:shd w:val="clear" w:color="auto" w:fill="FFFFFF"/>
              </w:rPr>
              <w:t xml:space="preserve">. </w:t>
            </w:r>
          </w:p>
          <w:p w:rsidR="00081E57" w:rsidRPr="00637B51" w:rsidRDefault="00081E57" w:rsidP="00081E57">
            <w:pPr>
              <w:rPr>
                <w:rFonts w:ascii="Arial" w:eastAsia="Times New Roman" w:hAnsi="Arial" w:cs="Arial"/>
              </w:rPr>
            </w:pPr>
          </w:p>
          <w:p w:rsidR="00081E57" w:rsidRPr="00637B51" w:rsidRDefault="00081E57" w:rsidP="00081E57">
            <w:pPr>
              <w:rPr>
                <w:rFonts w:ascii="Arial" w:hAnsi="Arial" w:cs="Arial"/>
                <w:shd w:val="clear" w:color="auto" w:fill="FFFFFF"/>
              </w:rPr>
            </w:pPr>
            <w:r w:rsidRPr="00637B51">
              <w:rPr>
                <w:rFonts w:ascii="Arial" w:hAnsi="Arial" w:cs="Arial"/>
                <w:shd w:val="clear" w:color="auto" w:fill="FFFFFF"/>
              </w:rPr>
              <w:t>Casey Hancock is a Community Resource Development Extension Agent focusing on Local Foods and Tourism Development in Robeson County. Her main responsibilities include building capacity for the local food system through education for farmers and consumers alike, as well as helping to develop tourism opportunities through educational programming to support the local economy.</w:t>
            </w:r>
            <w:r w:rsidRPr="00637B51">
              <w:rPr>
                <w:rStyle w:val="apple-converted-space"/>
                <w:rFonts w:ascii="Arial" w:hAnsi="Arial" w:cs="Arial"/>
                <w:shd w:val="clear" w:color="auto" w:fill="FFFFFF"/>
              </w:rPr>
              <w:t> Casey graduated w</w:t>
            </w:r>
            <w:r w:rsidRPr="00637B51">
              <w:rPr>
                <w:rFonts w:ascii="Arial" w:hAnsi="Arial" w:cs="Arial"/>
                <w:shd w:val="clear" w:color="auto" w:fill="FFFFFF"/>
              </w:rPr>
              <w:t xml:space="preserve">ith a BS in Environmental Studies and Sustainability from the University of Vermont. Before joining Cooperative Extension, she served with national non-profit </w:t>
            </w:r>
            <w:proofErr w:type="spellStart"/>
            <w:r w:rsidRPr="00637B51">
              <w:rPr>
                <w:rFonts w:ascii="Arial" w:hAnsi="Arial" w:cs="Arial"/>
                <w:shd w:val="clear" w:color="auto" w:fill="FFFFFF"/>
              </w:rPr>
              <w:t>FoodCorps</w:t>
            </w:r>
            <w:proofErr w:type="spellEnd"/>
            <w:r w:rsidRPr="00637B51">
              <w:rPr>
                <w:rFonts w:ascii="Arial" w:hAnsi="Arial" w:cs="Arial"/>
                <w:shd w:val="clear" w:color="auto" w:fill="FFFFFF"/>
              </w:rPr>
              <w:t xml:space="preserve"> in New Hanover and Brunswick counties (NC) to build and maintain school gardens, develop and teach garden-based nutrition and science lessons to 3rd graders, and support and feature local foods in the school cafeterias. She may be contacted via email at </w:t>
            </w:r>
            <w:hyperlink r:id="rId15" w:history="1">
              <w:r w:rsidRPr="00637B51">
                <w:rPr>
                  <w:rStyle w:val="Hyperlink"/>
                  <w:rFonts w:ascii="Arial" w:hAnsi="Arial" w:cs="Arial"/>
                  <w:color w:val="auto"/>
                  <w:shd w:val="clear" w:color="auto" w:fill="FFFFFF"/>
                </w:rPr>
                <w:t>casey_hancock@ncsu.edu</w:t>
              </w:r>
            </w:hyperlink>
            <w:r w:rsidRPr="00637B51">
              <w:rPr>
                <w:rFonts w:ascii="Arial" w:hAnsi="Arial" w:cs="Arial"/>
                <w:shd w:val="clear" w:color="auto" w:fill="FFFFFF"/>
              </w:rPr>
              <w:t xml:space="preserve">. </w:t>
            </w:r>
          </w:p>
          <w:p w:rsidR="00081E57" w:rsidRPr="00637B51" w:rsidRDefault="00081E57" w:rsidP="00081E57">
            <w:pPr>
              <w:rPr>
                <w:rFonts w:ascii="Arial" w:eastAsia="Times New Roman" w:hAnsi="Arial" w:cs="Arial"/>
              </w:rPr>
            </w:pPr>
          </w:p>
          <w:p w:rsidR="00081E57" w:rsidRPr="00637B51" w:rsidRDefault="00081E57" w:rsidP="00081E57">
            <w:pPr>
              <w:rPr>
                <w:rFonts w:ascii="Arial" w:hAnsi="Arial" w:cs="Arial"/>
                <w:shd w:val="clear" w:color="auto" w:fill="FFFFFF"/>
              </w:rPr>
            </w:pPr>
            <w:r w:rsidRPr="00637B51">
              <w:rPr>
                <w:rFonts w:ascii="Arial" w:eastAsia="Times New Roman" w:hAnsi="Arial" w:cs="Arial"/>
              </w:rPr>
              <w:t xml:space="preserve">Mack Johnson has served as the Horticulture Extension Agent in Robeson County, North Carolina for two years. Before entering the extension field, he obtained a Bachelor’s degree in Biology and farmed for 18 years with his family. Then, he served as Registered Sanitarian for the Robeson County </w:t>
            </w:r>
            <w:r w:rsidRPr="00637B51">
              <w:rPr>
                <w:rFonts w:ascii="Arial" w:hAnsi="Arial" w:cs="Arial"/>
                <w:shd w:val="clear" w:color="auto" w:fill="FFFFFF"/>
              </w:rPr>
              <w:t xml:space="preserve">Environmental Health Service for 14 years. He has a passion for home gardening and helping others find solutions to their gardening woes. He may be reached at </w:t>
            </w:r>
            <w:hyperlink r:id="rId16" w:history="1">
              <w:r w:rsidRPr="00637B51">
                <w:rPr>
                  <w:rStyle w:val="Hyperlink"/>
                  <w:rFonts w:ascii="Arial" w:hAnsi="Arial" w:cs="Arial"/>
                  <w:color w:val="auto"/>
                  <w:shd w:val="clear" w:color="auto" w:fill="FFFFFF"/>
                </w:rPr>
                <w:t>mack_johnson@ncsu.edu</w:t>
              </w:r>
            </w:hyperlink>
            <w:r w:rsidRPr="00637B51">
              <w:rPr>
                <w:rFonts w:ascii="Arial" w:hAnsi="Arial" w:cs="Arial"/>
                <w:shd w:val="clear" w:color="auto" w:fill="FFFFFF"/>
              </w:rPr>
              <w:t xml:space="preserve">. </w:t>
            </w:r>
          </w:p>
          <w:p w:rsidR="00081E57" w:rsidRPr="00637B51" w:rsidRDefault="00081E57" w:rsidP="00081E57">
            <w:pPr>
              <w:ind w:left="720"/>
              <w:rPr>
                <w:rFonts w:ascii="Arial" w:eastAsia="Times New Roman" w:hAnsi="Arial" w:cs="Arial"/>
              </w:rPr>
            </w:pPr>
          </w:p>
        </w:tc>
      </w:tr>
    </w:tbl>
    <w:p w:rsidR="00133788" w:rsidRPr="00F81FDE" w:rsidRDefault="00133788" w:rsidP="00F81FDE">
      <w:pPr>
        <w:spacing w:before="120" w:after="120" w:line="240" w:lineRule="auto"/>
        <w:outlineLvl w:val="1"/>
        <w:rPr>
          <w:rFonts w:ascii="Arial" w:hAnsi="Arial" w:cs="Arial"/>
        </w:rPr>
      </w:pPr>
    </w:p>
    <w:sectPr w:rsidR="00133788" w:rsidRPr="00F81FDE" w:rsidSect="00D26E28">
      <w:headerReference w:type="even" r:id="rId17"/>
      <w:headerReference w:type="default" r:id="rId18"/>
      <w:footerReference w:type="even" r:id="rId19"/>
      <w:footerReference w:type="default" r:id="rId20"/>
      <w:headerReference w:type="first" r:id="rId21"/>
      <w:footerReference w:type="first" r:id="rId22"/>
      <w:pgSz w:w="12240" w:h="15840"/>
      <w:pgMar w:top="720" w:right="720" w:bottom="720" w:left="720" w:header="576"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147D" w:rsidRDefault="00C4147D" w:rsidP="003D1ECD">
      <w:pPr>
        <w:spacing w:after="0" w:line="240" w:lineRule="auto"/>
      </w:pPr>
      <w:r>
        <w:separator/>
      </w:r>
    </w:p>
  </w:endnote>
  <w:endnote w:type="continuationSeparator" w:id="0">
    <w:p w:rsidR="00C4147D" w:rsidRDefault="00C4147D" w:rsidP="003D1E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6E28" w:rsidRDefault="00D26E2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6E28" w:rsidRDefault="00D26E28">
    <w:pPr>
      <w:pStyle w:val="Footer"/>
      <w:jc w:val="right"/>
    </w:pPr>
    <w:r>
      <w:t xml:space="preserve">Page </w:t>
    </w:r>
    <w:sdt>
      <w:sdtPr>
        <w:id w:val="1343367263"/>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BA1AA1">
          <w:rPr>
            <w:noProof/>
          </w:rPr>
          <w:t>10</w:t>
        </w:r>
        <w:r>
          <w:rPr>
            <w:noProof/>
          </w:rPr>
          <w:fldChar w:fldCharType="end"/>
        </w:r>
      </w:sdtContent>
    </w:sdt>
  </w:p>
  <w:p w:rsidR="00C4147D" w:rsidRPr="00D26E28" w:rsidRDefault="00C4147D" w:rsidP="00D26E2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6E28" w:rsidRDefault="00D26E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147D" w:rsidRDefault="00C4147D" w:rsidP="003D1ECD">
      <w:pPr>
        <w:spacing w:after="0" w:line="240" w:lineRule="auto"/>
      </w:pPr>
      <w:r>
        <w:separator/>
      </w:r>
    </w:p>
  </w:footnote>
  <w:footnote w:type="continuationSeparator" w:id="0">
    <w:p w:rsidR="00C4147D" w:rsidRDefault="00C4147D" w:rsidP="003D1E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6E28" w:rsidRDefault="00D26E2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147D" w:rsidRDefault="00C4147D" w:rsidP="00351C05">
    <w:pPr>
      <w:spacing w:before="120" w:after="120" w:line="240" w:lineRule="auto"/>
      <w:jc w:val="center"/>
      <w:outlineLvl w:val="1"/>
      <w:rPr>
        <w:rFonts w:ascii="Arial" w:eastAsia="Times New Roman" w:hAnsi="Arial" w:cs="Arial"/>
        <w:b/>
        <w:bCs/>
        <w:szCs w:val="28"/>
      </w:rPr>
    </w:pPr>
    <w:r w:rsidRPr="00386703">
      <w:rPr>
        <w:rFonts w:ascii="Arial" w:eastAsia="Times New Roman" w:hAnsi="Arial" w:cs="Arial"/>
        <w:b/>
        <w:bCs/>
        <w:szCs w:val="28"/>
      </w:rPr>
      <w:t>Exposing the Roots of Local Food P</w:t>
    </w:r>
    <w:r>
      <w:rPr>
        <w:rFonts w:ascii="Arial" w:eastAsia="Times New Roman" w:hAnsi="Arial" w:cs="Arial"/>
        <w:b/>
        <w:bCs/>
        <w:szCs w:val="28"/>
      </w:rPr>
      <w:t xml:space="preserve">roduction: Lesson Plan Two  </w:t>
    </w:r>
    <w:r>
      <w:rPr>
        <w:rFonts w:ascii="Arial" w:eastAsia="Times New Roman" w:hAnsi="Arial" w:cs="Arial"/>
        <w:b/>
        <w:bCs/>
        <w:szCs w:val="28"/>
      </w:rPr>
      <w:tab/>
      <w:t>Author: April Pittman</w:t>
    </w:r>
  </w:p>
  <w:p w:rsidR="00C4147D" w:rsidRDefault="00C4147D" w:rsidP="00351C05">
    <w:pPr>
      <w:pStyle w:val="Header"/>
    </w:pPr>
  </w:p>
  <w:p w:rsidR="00C4147D" w:rsidRDefault="00C4147D" w:rsidP="00351C05">
    <w:pPr>
      <w:pStyle w:val="Header"/>
    </w:pPr>
  </w:p>
  <w:p w:rsidR="00C4147D" w:rsidRDefault="00C4147D">
    <w:pPr>
      <w:pStyle w:val="Header"/>
    </w:pPr>
  </w:p>
  <w:p w:rsidR="00C4147D" w:rsidRDefault="00C4147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6E28" w:rsidRDefault="00D26E2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42D54"/>
    <w:multiLevelType w:val="hybridMultilevel"/>
    <w:tmpl w:val="64C431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2D42F0B"/>
    <w:multiLevelType w:val="hybridMultilevel"/>
    <w:tmpl w:val="DFFAFD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4061447"/>
    <w:multiLevelType w:val="hybridMultilevel"/>
    <w:tmpl w:val="AC0022A2"/>
    <w:lvl w:ilvl="0" w:tplc="7E26F6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A60998"/>
    <w:multiLevelType w:val="multilevel"/>
    <w:tmpl w:val="8C2E3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ACD194F"/>
    <w:multiLevelType w:val="hybridMultilevel"/>
    <w:tmpl w:val="621AF2A8"/>
    <w:lvl w:ilvl="0" w:tplc="AA68D0C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B6E3B72"/>
    <w:multiLevelType w:val="hybridMultilevel"/>
    <w:tmpl w:val="A2762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BB41A39"/>
    <w:multiLevelType w:val="hybridMultilevel"/>
    <w:tmpl w:val="67209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BEF7F0E"/>
    <w:multiLevelType w:val="hybridMultilevel"/>
    <w:tmpl w:val="3B20B244"/>
    <w:lvl w:ilvl="0" w:tplc="77F807EE">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3B95D7F"/>
    <w:multiLevelType w:val="hybridMultilevel"/>
    <w:tmpl w:val="4B86B41A"/>
    <w:lvl w:ilvl="0" w:tplc="CDD86D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7183A67"/>
    <w:multiLevelType w:val="hybridMultilevel"/>
    <w:tmpl w:val="70ACF50A"/>
    <w:lvl w:ilvl="0" w:tplc="907692DA">
      <w:numFmt w:val="bullet"/>
      <w:lvlText w:val="-"/>
      <w:lvlJc w:val="left"/>
      <w:pPr>
        <w:ind w:left="1245"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A0565B8"/>
    <w:multiLevelType w:val="hybridMultilevel"/>
    <w:tmpl w:val="1564E76C"/>
    <w:lvl w:ilvl="0" w:tplc="7A5A3E50">
      <w:numFmt w:val="bullet"/>
      <w:lvlText w:val="-"/>
      <w:lvlJc w:val="left"/>
      <w:pPr>
        <w:ind w:left="1245" w:hanging="360"/>
      </w:pPr>
      <w:rPr>
        <w:rFonts w:ascii="Arial" w:eastAsia="Times New Roman" w:hAnsi="Arial" w:cs="Arial" w:hint="default"/>
      </w:rPr>
    </w:lvl>
    <w:lvl w:ilvl="1" w:tplc="04090003" w:tentative="1">
      <w:start w:val="1"/>
      <w:numFmt w:val="bullet"/>
      <w:lvlText w:val="o"/>
      <w:lvlJc w:val="left"/>
      <w:pPr>
        <w:ind w:left="1965" w:hanging="360"/>
      </w:pPr>
      <w:rPr>
        <w:rFonts w:ascii="Courier New" w:hAnsi="Courier New" w:cs="Courier New" w:hint="default"/>
      </w:rPr>
    </w:lvl>
    <w:lvl w:ilvl="2" w:tplc="04090005" w:tentative="1">
      <w:start w:val="1"/>
      <w:numFmt w:val="bullet"/>
      <w:lvlText w:val=""/>
      <w:lvlJc w:val="left"/>
      <w:pPr>
        <w:ind w:left="2685" w:hanging="360"/>
      </w:pPr>
      <w:rPr>
        <w:rFonts w:ascii="Wingdings" w:hAnsi="Wingdings" w:hint="default"/>
      </w:rPr>
    </w:lvl>
    <w:lvl w:ilvl="3" w:tplc="04090001" w:tentative="1">
      <w:start w:val="1"/>
      <w:numFmt w:val="bullet"/>
      <w:lvlText w:val=""/>
      <w:lvlJc w:val="left"/>
      <w:pPr>
        <w:ind w:left="3405" w:hanging="360"/>
      </w:pPr>
      <w:rPr>
        <w:rFonts w:ascii="Symbol" w:hAnsi="Symbol" w:hint="default"/>
      </w:rPr>
    </w:lvl>
    <w:lvl w:ilvl="4" w:tplc="04090003" w:tentative="1">
      <w:start w:val="1"/>
      <w:numFmt w:val="bullet"/>
      <w:lvlText w:val="o"/>
      <w:lvlJc w:val="left"/>
      <w:pPr>
        <w:ind w:left="4125" w:hanging="360"/>
      </w:pPr>
      <w:rPr>
        <w:rFonts w:ascii="Courier New" w:hAnsi="Courier New" w:cs="Courier New" w:hint="default"/>
      </w:rPr>
    </w:lvl>
    <w:lvl w:ilvl="5" w:tplc="04090005" w:tentative="1">
      <w:start w:val="1"/>
      <w:numFmt w:val="bullet"/>
      <w:lvlText w:val=""/>
      <w:lvlJc w:val="left"/>
      <w:pPr>
        <w:ind w:left="4845" w:hanging="360"/>
      </w:pPr>
      <w:rPr>
        <w:rFonts w:ascii="Wingdings" w:hAnsi="Wingdings" w:hint="default"/>
      </w:rPr>
    </w:lvl>
    <w:lvl w:ilvl="6" w:tplc="04090001" w:tentative="1">
      <w:start w:val="1"/>
      <w:numFmt w:val="bullet"/>
      <w:lvlText w:val=""/>
      <w:lvlJc w:val="left"/>
      <w:pPr>
        <w:ind w:left="5565" w:hanging="360"/>
      </w:pPr>
      <w:rPr>
        <w:rFonts w:ascii="Symbol" w:hAnsi="Symbol" w:hint="default"/>
      </w:rPr>
    </w:lvl>
    <w:lvl w:ilvl="7" w:tplc="04090003" w:tentative="1">
      <w:start w:val="1"/>
      <w:numFmt w:val="bullet"/>
      <w:lvlText w:val="o"/>
      <w:lvlJc w:val="left"/>
      <w:pPr>
        <w:ind w:left="6285" w:hanging="360"/>
      </w:pPr>
      <w:rPr>
        <w:rFonts w:ascii="Courier New" w:hAnsi="Courier New" w:cs="Courier New" w:hint="default"/>
      </w:rPr>
    </w:lvl>
    <w:lvl w:ilvl="8" w:tplc="04090005" w:tentative="1">
      <w:start w:val="1"/>
      <w:numFmt w:val="bullet"/>
      <w:lvlText w:val=""/>
      <w:lvlJc w:val="left"/>
      <w:pPr>
        <w:ind w:left="7005" w:hanging="360"/>
      </w:pPr>
      <w:rPr>
        <w:rFonts w:ascii="Wingdings" w:hAnsi="Wingdings" w:hint="default"/>
      </w:rPr>
    </w:lvl>
  </w:abstractNum>
  <w:abstractNum w:abstractNumId="11">
    <w:nsid w:val="1BF83954"/>
    <w:multiLevelType w:val="hybridMultilevel"/>
    <w:tmpl w:val="3558CF6E"/>
    <w:lvl w:ilvl="0" w:tplc="6428BBAC">
      <w:start w:val="1"/>
      <w:numFmt w:val="lowerLetter"/>
      <w:lvlText w:val="%1."/>
      <w:lvlJc w:val="left"/>
      <w:pPr>
        <w:ind w:left="1365" w:hanging="360"/>
      </w:pPr>
      <w:rPr>
        <w:rFonts w:hint="default"/>
      </w:rPr>
    </w:lvl>
    <w:lvl w:ilvl="1" w:tplc="04090019" w:tentative="1">
      <w:start w:val="1"/>
      <w:numFmt w:val="lowerLetter"/>
      <w:lvlText w:val="%2."/>
      <w:lvlJc w:val="left"/>
      <w:pPr>
        <w:ind w:left="2085" w:hanging="360"/>
      </w:pPr>
    </w:lvl>
    <w:lvl w:ilvl="2" w:tplc="0409001B" w:tentative="1">
      <w:start w:val="1"/>
      <w:numFmt w:val="lowerRoman"/>
      <w:lvlText w:val="%3."/>
      <w:lvlJc w:val="right"/>
      <w:pPr>
        <w:ind w:left="2805" w:hanging="180"/>
      </w:pPr>
    </w:lvl>
    <w:lvl w:ilvl="3" w:tplc="0409000F" w:tentative="1">
      <w:start w:val="1"/>
      <w:numFmt w:val="decimal"/>
      <w:lvlText w:val="%4."/>
      <w:lvlJc w:val="left"/>
      <w:pPr>
        <w:ind w:left="3525" w:hanging="360"/>
      </w:pPr>
    </w:lvl>
    <w:lvl w:ilvl="4" w:tplc="04090019" w:tentative="1">
      <w:start w:val="1"/>
      <w:numFmt w:val="lowerLetter"/>
      <w:lvlText w:val="%5."/>
      <w:lvlJc w:val="left"/>
      <w:pPr>
        <w:ind w:left="4245" w:hanging="360"/>
      </w:pPr>
    </w:lvl>
    <w:lvl w:ilvl="5" w:tplc="0409001B" w:tentative="1">
      <w:start w:val="1"/>
      <w:numFmt w:val="lowerRoman"/>
      <w:lvlText w:val="%6."/>
      <w:lvlJc w:val="right"/>
      <w:pPr>
        <w:ind w:left="4965" w:hanging="180"/>
      </w:pPr>
    </w:lvl>
    <w:lvl w:ilvl="6" w:tplc="0409000F" w:tentative="1">
      <w:start w:val="1"/>
      <w:numFmt w:val="decimal"/>
      <w:lvlText w:val="%7."/>
      <w:lvlJc w:val="left"/>
      <w:pPr>
        <w:ind w:left="5685" w:hanging="360"/>
      </w:pPr>
    </w:lvl>
    <w:lvl w:ilvl="7" w:tplc="04090019" w:tentative="1">
      <w:start w:val="1"/>
      <w:numFmt w:val="lowerLetter"/>
      <w:lvlText w:val="%8."/>
      <w:lvlJc w:val="left"/>
      <w:pPr>
        <w:ind w:left="6405" w:hanging="360"/>
      </w:pPr>
    </w:lvl>
    <w:lvl w:ilvl="8" w:tplc="0409001B" w:tentative="1">
      <w:start w:val="1"/>
      <w:numFmt w:val="lowerRoman"/>
      <w:lvlText w:val="%9."/>
      <w:lvlJc w:val="right"/>
      <w:pPr>
        <w:ind w:left="7125" w:hanging="180"/>
      </w:pPr>
    </w:lvl>
  </w:abstractNum>
  <w:abstractNum w:abstractNumId="12">
    <w:nsid w:val="1E071CC5"/>
    <w:multiLevelType w:val="hybridMultilevel"/>
    <w:tmpl w:val="F464583E"/>
    <w:lvl w:ilvl="0" w:tplc="B256273A">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F425F00"/>
    <w:multiLevelType w:val="hybridMultilevel"/>
    <w:tmpl w:val="F464583E"/>
    <w:lvl w:ilvl="0" w:tplc="B256273A">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9B3246"/>
    <w:multiLevelType w:val="hybridMultilevel"/>
    <w:tmpl w:val="2BD64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51C5C8C"/>
    <w:multiLevelType w:val="hybridMultilevel"/>
    <w:tmpl w:val="53902E32"/>
    <w:lvl w:ilvl="0" w:tplc="0409000F">
      <w:start w:val="1"/>
      <w:numFmt w:val="decimal"/>
      <w:lvlText w:val="%1."/>
      <w:lvlJc w:val="left"/>
      <w:pPr>
        <w:ind w:left="825" w:hanging="360"/>
      </w:p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16">
    <w:nsid w:val="256C608F"/>
    <w:multiLevelType w:val="hybridMultilevel"/>
    <w:tmpl w:val="39084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6873B99"/>
    <w:multiLevelType w:val="multilevel"/>
    <w:tmpl w:val="40B84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E133A7D"/>
    <w:multiLevelType w:val="hybridMultilevel"/>
    <w:tmpl w:val="3CE48972"/>
    <w:lvl w:ilvl="0" w:tplc="E4AC44DC">
      <w:start w:val="1"/>
      <w:numFmt w:val="bullet"/>
      <w:lvlText w:val=""/>
      <w:lvlJc w:val="left"/>
      <w:pPr>
        <w:ind w:left="288" w:hanging="288"/>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196744E"/>
    <w:multiLevelType w:val="hybridMultilevel"/>
    <w:tmpl w:val="7E1A3BC6"/>
    <w:lvl w:ilvl="0" w:tplc="8A740CA6">
      <w:start w:val="1"/>
      <w:numFmt w:val="bullet"/>
      <w:lvlText w:val=""/>
      <w:lvlJc w:val="left"/>
      <w:pPr>
        <w:ind w:left="504"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5E13E9E"/>
    <w:multiLevelType w:val="multilevel"/>
    <w:tmpl w:val="C2C24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9424B3C"/>
    <w:multiLevelType w:val="hybridMultilevel"/>
    <w:tmpl w:val="42120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D7F60C4"/>
    <w:multiLevelType w:val="hybridMultilevel"/>
    <w:tmpl w:val="A9E41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E563A12"/>
    <w:multiLevelType w:val="hybridMultilevel"/>
    <w:tmpl w:val="EBBE57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3E672928"/>
    <w:multiLevelType w:val="hybridMultilevel"/>
    <w:tmpl w:val="F464583E"/>
    <w:lvl w:ilvl="0" w:tplc="B256273A">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E742E90"/>
    <w:multiLevelType w:val="multilevel"/>
    <w:tmpl w:val="22EAAC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02A5C45"/>
    <w:multiLevelType w:val="hybridMultilevel"/>
    <w:tmpl w:val="F464583E"/>
    <w:lvl w:ilvl="0" w:tplc="B256273A">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0B932E7"/>
    <w:multiLevelType w:val="multilevel"/>
    <w:tmpl w:val="1F2C6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1D7242E"/>
    <w:multiLevelType w:val="multilevel"/>
    <w:tmpl w:val="25EAC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62B18B1"/>
    <w:multiLevelType w:val="multilevel"/>
    <w:tmpl w:val="E4B47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9F62835"/>
    <w:multiLevelType w:val="hybridMultilevel"/>
    <w:tmpl w:val="3A2C213E"/>
    <w:lvl w:ilvl="0" w:tplc="7876B81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CF06170"/>
    <w:multiLevelType w:val="hybridMultilevel"/>
    <w:tmpl w:val="90BE6E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D433B8D"/>
    <w:multiLevelType w:val="hybridMultilevel"/>
    <w:tmpl w:val="1462611E"/>
    <w:lvl w:ilvl="0" w:tplc="28FCB1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54767992"/>
    <w:multiLevelType w:val="multilevel"/>
    <w:tmpl w:val="637AA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8D70B85"/>
    <w:multiLevelType w:val="hybridMultilevel"/>
    <w:tmpl w:val="2C563146"/>
    <w:lvl w:ilvl="0" w:tplc="907692DA">
      <w:numFmt w:val="bullet"/>
      <w:lvlText w:val="-"/>
      <w:lvlJc w:val="left"/>
      <w:pPr>
        <w:ind w:left="1245" w:hanging="360"/>
      </w:pPr>
      <w:rPr>
        <w:rFonts w:ascii="Arial" w:eastAsia="Times New Roman" w:hAnsi="Arial" w:cs="Arial" w:hint="default"/>
      </w:rPr>
    </w:lvl>
    <w:lvl w:ilvl="1" w:tplc="04090003" w:tentative="1">
      <w:start w:val="1"/>
      <w:numFmt w:val="bullet"/>
      <w:lvlText w:val="o"/>
      <w:lvlJc w:val="left"/>
      <w:pPr>
        <w:ind w:left="1965" w:hanging="360"/>
      </w:pPr>
      <w:rPr>
        <w:rFonts w:ascii="Courier New" w:hAnsi="Courier New" w:cs="Courier New" w:hint="default"/>
      </w:rPr>
    </w:lvl>
    <w:lvl w:ilvl="2" w:tplc="04090005" w:tentative="1">
      <w:start w:val="1"/>
      <w:numFmt w:val="bullet"/>
      <w:lvlText w:val=""/>
      <w:lvlJc w:val="left"/>
      <w:pPr>
        <w:ind w:left="2685" w:hanging="360"/>
      </w:pPr>
      <w:rPr>
        <w:rFonts w:ascii="Wingdings" w:hAnsi="Wingdings" w:hint="default"/>
      </w:rPr>
    </w:lvl>
    <w:lvl w:ilvl="3" w:tplc="04090001" w:tentative="1">
      <w:start w:val="1"/>
      <w:numFmt w:val="bullet"/>
      <w:lvlText w:val=""/>
      <w:lvlJc w:val="left"/>
      <w:pPr>
        <w:ind w:left="3405" w:hanging="360"/>
      </w:pPr>
      <w:rPr>
        <w:rFonts w:ascii="Symbol" w:hAnsi="Symbol" w:hint="default"/>
      </w:rPr>
    </w:lvl>
    <w:lvl w:ilvl="4" w:tplc="04090003" w:tentative="1">
      <w:start w:val="1"/>
      <w:numFmt w:val="bullet"/>
      <w:lvlText w:val="o"/>
      <w:lvlJc w:val="left"/>
      <w:pPr>
        <w:ind w:left="4125" w:hanging="360"/>
      </w:pPr>
      <w:rPr>
        <w:rFonts w:ascii="Courier New" w:hAnsi="Courier New" w:cs="Courier New" w:hint="default"/>
      </w:rPr>
    </w:lvl>
    <w:lvl w:ilvl="5" w:tplc="04090005" w:tentative="1">
      <w:start w:val="1"/>
      <w:numFmt w:val="bullet"/>
      <w:lvlText w:val=""/>
      <w:lvlJc w:val="left"/>
      <w:pPr>
        <w:ind w:left="4845" w:hanging="360"/>
      </w:pPr>
      <w:rPr>
        <w:rFonts w:ascii="Wingdings" w:hAnsi="Wingdings" w:hint="default"/>
      </w:rPr>
    </w:lvl>
    <w:lvl w:ilvl="6" w:tplc="04090001" w:tentative="1">
      <w:start w:val="1"/>
      <w:numFmt w:val="bullet"/>
      <w:lvlText w:val=""/>
      <w:lvlJc w:val="left"/>
      <w:pPr>
        <w:ind w:left="5565" w:hanging="360"/>
      </w:pPr>
      <w:rPr>
        <w:rFonts w:ascii="Symbol" w:hAnsi="Symbol" w:hint="default"/>
      </w:rPr>
    </w:lvl>
    <w:lvl w:ilvl="7" w:tplc="04090003" w:tentative="1">
      <w:start w:val="1"/>
      <w:numFmt w:val="bullet"/>
      <w:lvlText w:val="o"/>
      <w:lvlJc w:val="left"/>
      <w:pPr>
        <w:ind w:left="6285" w:hanging="360"/>
      </w:pPr>
      <w:rPr>
        <w:rFonts w:ascii="Courier New" w:hAnsi="Courier New" w:cs="Courier New" w:hint="default"/>
      </w:rPr>
    </w:lvl>
    <w:lvl w:ilvl="8" w:tplc="04090005" w:tentative="1">
      <w:start w:val="1"/>
      <w:numFmt w:val="bullet"/>
      <w:lvlText w:val=""/>
      <w:lvlJc w:val="left"/>
      <w:pPr>
        <w:ind w:left="7005" w:hanging="360"/>
      </w:pPr>
      <w:rPr>
        <w:rFonts w:ascii="Wingdings" w:hAnsi="Wingdings" w:hint="default"/>
      </w:rPr>
    </w:lvl>
  </w:abstractNum>
  <w:abstractNum w:abstractNumId="35">
    <w:nsid w:val="5E48350F"/>
    <w:multiLevelType w:val="multilevel"/>
    <w:tmpl w:val="8E0CE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F9F28FD"/>
    <w:multiLevelType w:val="multilevel"/>
    <w:tmpl w:val="647E9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0B265DF"/>
    <w:multiLevelType w:val="hybridMultilevel"/>
    <w:tmpl w:val="AD32EF92"/>
    <w:lvl w:ilvl="0" w:tplc="0DF00640">
      <w:start w:val="1"/>
      <w:numFmt w:val="bullet"/>
      <w:lvlText w:val=""/>
      <w:lvlJc w:val="left"/>
      <w:pPr>
        <w:ind w:left="288"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3835CA8"/>
    <w:multiLevelType w:val="hybridMultilevel"/>
    <w:tmpl w:val="C4D0F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3DA631E"/>
    <w:multiLevelType w:val="multilevel"/>
    <w:tmpl w:val="7FBE3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59A7E72"/>
    <w:multiLevelType w:val="hybridMultilevel"/>
    <w:tmpl w:val="7764B9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6BCA729D"/>
    <w:multiLevelType w:val="hybridMultilevel"/>
    <w:tmpl w:val="A502ED00"/>
    <w:lvl w:ilvl="0" w:tplc="0DF00640">
      <w:start w:val="1"/>
      <w:numFmt w:val="bullet"/>
      <w:lvlText w:val=""/>
      <w:lvlJc w:val="left"/>
      <w:pPr>
        <w:ind w:left="288"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D693317"/>
    <w:multiLevelType w:val="hybridMultilevel"/>
    <w:tmpl w:val="60E6D1FE"/>
    <w:lvl w:ilvl="0" w:tplc="B75AA986">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6EF903E1"/>
    <w:multiLevelType w:val="hybridMultilevel"/>
    <w:tmpl w:val="642693E2"/>
    <w:lvl w:ilvl="0" w:tplc="28709A0C">
      <w:start w:val="1"/>
      <w:numFmt w:val="low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734C6E50"/>
    <w:multiLevelType w:val="hybridMultilevel"/>
    <w:tmpl w:val="6316C5EE"/>
    <w:lvl w:ilvl="0" w:tplc="3B1056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763F2D68"/>
    <w:multiLevelType w:val="multilevel"/>
    <w:tmpl w:val="5A525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C912934"/>
    <w:multiLevelType w:val="multilevel"/>
    <w:tmpl w:val="B8A6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DDF15E5"/>
    <w:multiLevelType w:val="hybridMultilevel"/>
    <w:tmpl w:val="09E61C52"/>
    <w:lvl w:ilvl="0" w:tplc="53D236F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8"/>
  </w:num>
  <w:num w:numId="2">
    <w:abstractNumId w:val="25"/>
  </w:num>
  <w:num w:numId="3">
    <w:abstractNumId w:val="20"/>
  </w:num>
  <w:num w:numId="4">
    <w:abstractNumId w:val="36"/>
  </w:num>
  <w:num w:numId="5">
    <w:abstractNumId w:val="35"/>
  </w:num>
  <w:num w:numId="6">
    <w:abstractNumId w:val="33"/>
  </w:num>
  <w:num w:numId="7">
    <w:abstractNumId w:val="29"/>
  </w:num>
  <w:num w:numId="8">
    <w:abstractNumId w:val="3"/>
  </w:num>
  <w:num w:numId="9">
    <w:abstractNumId w:val="46"/>
  </w:num>
  <w:num w:numId="10">
    <w:abstractNumId w:val="27"/>
  </w:num>
  <w:num w:numId="11">
    <w:abstractNumId w:val="39"/>
  </w:num>
  <w:num w:numId="12">
    <w:abstractNumId w:val="45"/>
  </w:num>
  <w:num w:numId="13">
    <w:abstractNumId w:val="17"/>
  </w:num>
  <w:num w:numId="14">
    <w:abstractNumId w:val="5"/>
  </w:num>
  <w:num w:numId="15">
    <w:abstractNumId w:val="16"/>
  </w:num>
  <w:num w:numId="16">
    <w:abstractNumId w:val="6"/>
  </w:num>
  <w:num w:numId="17">
    <w:abstractNumId w:val="8"/>
  </w:num>
  <w:num w:numId="18">
    <w:abstractNumId w:val="14"/>
  </w:num>
  <w:num w:numId="19">
    <w:abstractNumId w:val="18"/>
  </w:num>
  <w:num w:numId="20">
    <w:abstractNumId w:val="23"/>
  </w:num>
  <w:num w:numId="21">
    <w:abstractNumId w:val="40"/>
  </w:num>
  <w:num w:numId="22">
    <w:abstractNumId w:val="1"/>
  </w:num>
  <w:num w:numId="23">
    <w:abstractNumId w:val="0"/>
  </w:num>
  <w:num w:numId="24">
    <w:abstractNumId w:val="38"/>
  </w:num>
  <w:num w:numId="25">
    <w:abstractNumId w:val="15"/>
  </w:num>
  <w:num w:numId="26">
    <w:abstractNumId w:val="37"/>
  </w:num>
  <w:num w:numId="27">
    <w:abstractNumId w:val="41"/>
  </w:num>
  <w:num w:numId="28">
    <w:abstractNumId w:val="24"/>
  </w:num>
  <w:num w:numId="29">
    <w:abstractNumId w:val="13"/>
  </w:num>
  <w:num w:numId="30">
    <w:abstractNumId w:val="26"/>
  </w:num>
  <w:num w:numId="31">
    <w:abstractNumId w:val="11"/>
  </w:num>
  <w:num w:numId="32">
    <w:abstractNumId w:val="44"/>
  </w:num>
  <w:num w:numId="33">
    <w:abstractNumId w:val="4"/>
  </w:num>
  <w:num w:numId="34">
    <w:abstractNumId w:val="2"/>
  </w:num>
  <w:num w:numId="35">
    <w:abstractNumId w:val="30"/>
  </w:num>
  <w:num w:numId="36">
    <w:abstractNumId w:val="47"/>
  </w:num>
  <w:num w:numId="37">
    <w:abstractNumId w:val="12"/>
  </w:num>
  <w:num w:numId="38">
    <w:abstractNumId w:val="42"/>
  </w:num>
  <w:num w:numId="39">
    <w:abstractNumId w:val="32"/>
  </w:num>
  <w:num w:numId="40">
    <w:abstractNumId w:val="7"/>
  </w:num>
  <w:num w:numId="41">
    <w:abstractNumId w:val="43"/>
  </w:num>
  <w:num w:numId="42">
    <w:abstractNumId w:val="10"/>
  </w:num>
  <w:num w:numId="43">
    <w:abstractNumId w:val="34"/>
  </w:num>
  <w:num w:numId="44">
    <w:abstractNumId w:val="9"/>
  </w:num>
  <w:num w:numId="45">
    <w:abstractNumId w:val="19"/>
  </w:num>
  <w:num w:numId="46">
    <w:abstractNumId w:val="22"/>
  </w:num>
  <w:num w:numId="47">
    <w:abstractNumId w:val="31"/>
  </w:num>
  <w:num w:numId="4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4DA"/>
    <w:rsid w:val="00000F3D"/>
    <w:rsid w:val="000073CE"/>
    <w:rsid w:val="00023A80"/>
    <w:rsid w:val="00024830"/>
    <w:rsid w:val="00040DD3"/>
    <w:rsid w:val="00081E57"/>
    <w:rsid w:val="00084A7E"/>
    <w:rsid w:val="0009176E"/>
    <w:rsid w:val="0009644C"/>
    <w:rsid w:val="000A1454"/>
    <w:rsid w:val="000B0304"/>
    <w:rsid w:val="000B246F"/>
    <w:rsid w:val="000B4F55"/>
    <w:rsid w:val="000D4C4D"/>
    <w:rsid w:val="000F7F10"/>
    <w:rsid w:val="00102653"/>
    <w:rsid w:val="001044DA"/>
    <w:rsid w:val="00133788"/>
    <w:rsid w:val="0013428E"/>
    <w:rsid w:val="00135B33"/>
    <w:rsid w:val="00140081"/>
    <w:rsid w:val="001427B4"/>
    <w:rsid w:val="001444E3"/>
    <w:rsid w:val="001B30F1"/>
    <w:rsid w:val="001C26D8"/>
    <w:rsid w:val="001D3F9B"/>
    <w:rsid w:val="001E0924"/>
    <w:rsid w:val="001E2528"/>
    <w:rsid w:val="001E3DFD"/>
    <w:rsid w:val="001F1433"/>
    <w:rsid w:val="001F1475"/>
    <w:rsid w:val="002055C3"/>
    <w:rsid w:val="00230FF4"/>
    <w:rsid w:val="00255C2B"/>
    <w:rsid w:val="0028765A"/>
    <w:rsid w:val="0028765F"/>
    <w:rsid w:val="002A68DD"/>
    <w:rsid w:val="002C6119"/>
    <w:rsid w:val="002E6326"/>
    <w:rsid w:val="002E66B5"/>
    <w:rsid w:val="002F277F"/>
    <w:rsid w:val="003022E6"/>
    <w:rsid w:val="0032543D"/>
    <w:rsid w:val="003272D5"/>
    <w:rsid w:val="00351C05"/>
    <w:rsid w:val="00357406"/>
    <w:rsid w:val="00362734"/>
    <w:rsid w:val="0036496E"/>
    <w:rsid w:val="00365E28"/>
    <w:rsid w:val="0038443D"/>
    <w:rsid w:val="003A425B"/>
    <w:rsid w:val="003A5419"/>
    <w:rsid w:val="003B525A"/>
    <w:rsid w:val="003D1ECD"/>
    <w:rsid w:val="00420174"/>
    <w:rsid w:val="00430025"/>
    <w:rsid w:val="0044367C"/>
    <w:rsid w:val="00445001"/>
    <w:rsid w:val="004478D6"/>
    <w:rsid w:val="00457802"/>
    <w:rsid w:val="004E518F"/>
    <w:rsid w:val="0050293D"/>
    <w:rsid w:val="00503A1C"/>
    <w:rsid w:val="00513D4E"/>
    <w:rsid w:val="005147A3"/>
    <w:rsid w:val="005427B3"/>
    <w:rsid w:val="00556C9F"/>
    <w:rsid w:val="005B1054"/>
    <w:rsid w:val="005B2B8E"/>
    <w:rsid w:val="005C3E15"/>
    <w:rsid w:val="005C588E"/>
    <w:rsid w:val="005C76AE"/>
    <w:rsid w:val="005D3856"/>
    <w:rsid w:val="005D6D05"/>
    <w:rsid w:val="005E45C8"/>
    <w:rsid w:val="0060016A"/>
    <w:rsid w:val="006357F1"/>
    <w:rsid w:val="00642584"/>
    <w:rsid w:val="006538F3"/>
    <w:rsid w:val="0067210F"/>
    <w:rsid w:val="00682D66"/>
    <w:rsid w:val="006838AE"/>
    <w:rsid w:val="006C7C9A"/>
    <w:rsid w:val="007002AE"/>
    <w:rsid w:val="00703981"/>
    <w:rsid w:val="0071173E"/>
    <w:rsid w:val="00713E86"/>
    <w:rsid w:val="00727659"/>
    <w:rsid w:val="00740323"/>
    <w:rsid w:val="00744AB5"/>
    <w:rsid w:val="0075327C"/>
    <w:rsid w:val="007634DA"/>
    <w:rsid w:val="00770C28"/>
    <w:rsid w:val="00773189"/>
    <w:rsid w:val="00783D4B"/>
    <w:rsid w:val="007A015F"/>
    <w:rsid w:val="007A4949"/>
    <w:rsid w:val="007B157C"/>
    <w:rsid w:val="007B28E6"/>
    <w:rsid w:val="007B4EAA"/>
    <w:rsid w:val="007C2ADD"/>
    <w:rsid w:val="007C34DA"/>
    <w:rsid w:val="007C50E4"/>
    <w:rsid w:val="007C5E1E"/>
    <w:rsid w:val="007E01D4"/>
    <w:rsid w:val="007E448E"/>
    <w:rsid w:val="007E680F"/>
    <w:rsid w:val="007F56EB"/>
    <w:rsid w:val="00824AE1"/>
    <w:rsid w:val="00837E21"/>
    <w:rsid w:val="00856AE7"/>
    <w:rsid w:val="00860577"/>
    <w:rsid w:val="008645EF"/>
    <w:rsid w:val="008746F1"/>
    <w:rsid w:val="00881FBC"/>
    <w:rsid w:val="00884D77"/>
    <w:rsid w:val="008879C0"/>
    <w:rsid w:val="008A331A"/>
    <w:rsid w:val="008D1695"/>
    <w:rsid w:val="00906315"/>
    <w:rsid w:val="0093112E"/>
    <w:rsid w:val="009612DC"/>
    <w:rsid w:val="009B421B"/>
    <w:rsid w:val="009D2128"/>
    <w:rsid w:val="00A064E9"/>
    <w:rsid w:val="00A21945"/>
    <w:rsid w:val="00A23E97"/>
    <w:rsid w:val="00A27843"/>
    <w:rsid w:val="00A32E32"/>
    <w:rsid w:val="00A33726"/>
    <w:rsid w:val="00A3456A"/>
    <w:rsid w:val="00A57CA1"/>
    <w:rsid w:val="00AE37B3"/>
    <w:rsid w:val="00AF020F"/>
    <w:rsid w:val="00AF22FF"/>
    <w:rsid w:val="00AF71AF"/>
    <w:rsid w:val="00B155F0"/>
    <w:rsid w:val="00B362B1"/>
    <w:rsid w:val="00B4422D"/>
    <w:rsid w:val="00B828BC"/>
    <w:rsid w:val="00BA1622"/>
    <w:rsid w:val="00BA1AA1"/>
    <w:rsid w:val="00BB0F51"/>
    <w:rsid w:val="00BB6E9D"/>
    <w:rsid w:val="00BC36EB"/>
    <w:rsid w:val="00BC388C"/>
    <w:rsid w:val="00BD2EA2"/>
    <w:rsid w:val="00BD4E93"/>
    <w:rsid w:val="00BE2F35"/>
    <w:rsid w:val="00C1222E"/>
    <w:rsid w:val="00C13252"/>
    <w:rsid w:val="00C15FAC"/>
    <w:rsid w:val="00C22B92"/>
    <w:rsid w:val="00C256BB"/>
    <w:rsid w:val="00C34B0F"/>
    <w:rsid w:val="00C362E2"/>
    <w:rsid w:val="00C4147D"/>
    <w:rsid w:val="00C43B80"/>
    <w:rsid w:val="00C53C44"/>
    <w:rsid w:val="00C812B8"/>
    <w:rsid w:val="00C86150"/>
    <w:rsid w:val="00CB08E1"/>
    <w:rsid w:val="00CB2E2E"/>
    <w:rsid w:val="00CB339B"/>
    <w:rsid w:val="00CC55D4"/>
    <w:rsid w:val="00CD0CFF"/>
    <w:rsid w:val="00CE7020"/>
    <w:rsid w:val="00CF2217"/>
    <w:rsid w:val="00CF521A"/>
    <w:rsid w:val="00D05DE6"/>
    <w:rsid w:val="00D23705"/>
    <w:rsid w:val="00D24D89"/>
    <w:rsid w:val="00D2587B"/>
    <w:rsid w:val="00D26E28"/>
    <w:rsid w:val="00D43A3E"/>
    <w:rsid w:val="00D44D98"/>
    <w:rsid w:val="00D5099F"/>
    <w:rsid w:val="00D91F32"/>
    <w:rsid w:val="00DA23FA"/>
    <w:rsid w:val="00DB16CB"/>
    <w:rsid w:val="00DB5F20"/>
    <w:rsid w:val="00DC028A"/>
    <w:rsid w:val="00DC37C9"/>
    <w:rsid w:val="00DE39AC"/>
    <w:rsid w:val="00E0205A"/>
    <w:rsid w:val="00E17C9C"/>
    <w:rsid w:val="00E20055"/>
    <w:rsid w:val="00E215BD"/>
    <w:rsid w:val="00E41009"/>
    <w:rsid w:val="00E42744"/>
    <w:rsid w:val="00E50BB5"/>
    <w:rsid w:val="00E56311"/>
    <w:rsid w:val="00E97076"/>
    <w:rsid w:val="00E974A3"/>
    <w:rsid w:val="00F0375B"/>
    <w:rsid w:val="00F10EAD"/>
    <w:rsid w:val="00F528B8"/>
    <w:rsid w:val="00F5666C"/>
    <w:rsid w:val="00F7319D"/>
    <w:rsid w:val="00F81FDE"/>
    <w:rsid w:val="00F97B9B"/>
    <w:rsid w:val="00FA4844"/>
    <w:rsid w:val="00FC0C9A"/>
    <w:rsid w:val="00FC7124"/>
    <w:rsid w:val="00FF62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EC6988D7-5B5B-4324-9477-5CA773EA9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34DA"/>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7634DA"/>
    <w:rPr>
      <w:color w:val="0000FF"/>
      <w:u w:val="single"/>
    </w:rPr>
  </w:style>
  <w:style w:type="paragraph" w:styleId="ListParagraph">
    <w:name w:val="List Paragraph"/>
    <w:basedOn w:val="Normal"/>
    <w:uiPriority w:val="34"/>
    <w:qFormat/>
    <w:rsid w:val="007634DA"/>
    <w:pPr>
      <w:ind w:left="720"/>
    </w:pPr>
  </w:style>
  <w:style w:type="table" w:styleId="TableGrid">
    <w:name w:val="Table Grid"/>
    <w:basedOn w:val="TableNormal"/>
    <w:uiPriority w:val="59"/>
    <w:rsid w:val="007634DA"/>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D3F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F9B"/>
    <w:rPr>
      <w:rFonts w:ascii="Tahoma" w:eastAsia="Calibri" w:hAnsi="Tahoma" w:cs="Tahoma"/>
      <w:sz w:val="16"/>
      <w:szCs w:val="16"/>
    </w:rPr>
  </w:style>
  <w:style w:type="paragraph" w:styleId="Header">
    <w:name w:val="header"/>
    <w:basedOn w:val="Normal"/>
    <w:link w:val="HeaderChar"/>
    <w:uiPriority w:val="99"/>
    <w:unhideWhenUsed/>
    <w:rsid w:val="003D1E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1ECD"/>
    <w:rPr>
      <w:rFonts w:ascii="Calibri" w:eastAsia="Calibri" w:hAnsi="Calibri" w:cs="Times New Roman"/>
    </w:rPr>
  </w:style>
  <w:style w:type="paragraph" w:styleId="Footer">
    <w:name w:val="footer"/>
    <w:basedOn w:val="Normal"/>
    <w:link w:val="FooterChar"/>
    <w:uiPriority w:val="99"/>
    <w:unhideWhenUsed/>
    <w:rsid w:val="003D1E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1ECD"/>
    <w:rPr>
      <w:rFonts w:ascii="Calibri" w:eastAsia="Calibri" w:hAnsi="Calibri" w:cs="Times New Roman"/>
    </w:rPr>
  </w:style>
  <w:style w:type="character" w:styleId="CommentReference">
    <w:name w:val="annotation reference"/>
    <w:basedOn w:val="DefaultParagraphFont"/>
    <w:uiPriority w:val="99"/>
    <w:semiHidden/>
    <w:unhideWhenUsed/>
    <w:rsid w:val="00C15FAC"/>
    <w:rPr>
      <w:sz w:val="16"/>
      <w:szCs w:val="16"/>
    </w:rPr>
  </w:style>
  <w:style w:type="paragraph" w:styleId="CommentText">
    <w:name w:val="annotation text"/>
    <w:basedOn w:val="Normal"/>
    <w:link w:val="CommentTextChar"/>
    <w:uiPriority w:val="99"/>
    <w:semiHidden/>
    <w:unhideWhenUsed/>
    <w:rsid w:val="00C15FAC"/>
    <w:pPr>
      <w:spacing w:line="240" w:lineRule="auto"/>
    </w:pPr>
    <w:rPr>
      <w:sz w:val="20"/>
      <w:szCs w:val="20"/>
    </w:rPr>
  </w:style>
  <w:style w:type="character" w:customStyle="1" w:styleId="CommentTextChar">
    <w:name w:val="Comment Text Char"/>
    <w:basedOn w:val="DefaultParagraphFont"/>
    <w:link w:val="CommentText"/>
    <w:uiPriority w:val="99"/>
    <w:semiHidden/>
    <w:rsid w:val="00C15FAC"/>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15FAC"/>
    <w:rPr>
      <w:b/>
      <w:bCs/>
    </w:rPr>
  </w:style>
  <w:style w:type="character" w:customStyle="1" w:styleId="CommentSubjectChar">
    <w:name w:val="Comment Subject Char"/>
    <w:basedOn w:val="CommentTextChar"/>
    <w:link w:val="CommentSubject"/>
    <w:uiPriority w:val="99"/>
    <w:semiHidden/>
    <w:rsid w:val="00C15FAC"/>
    <w:rPr>
      <w:rFonts w:ascii="Calibri" w:eastAsia="Calibri" w:hAnsi="Calibri" w:cs="Times New Roman"/>
      <w:b/>
      <w:bCs/>
      <w:sz w:val="20"/>
      <w:szCs w:val="20"/>
    </w:rPr>
  </w:style>
  <w:style w:type="character" w:customStyle="1" w:styleId="apple-converted-space">
    <w:name w:val="apple-converted-space"/>
    <w:basedOn w:val="DefaultParagraphFont"/>
    <w:rsid w:val="00081E57"/>
  </w:style>
  <w:style w:type="character" w:styleId="FollowedHyperlink">
    <w:name w:val="FollowedHyperlink"/>
    <w:basedOn w:val="DefaultParagraphFont"/>
    <w:uiPriority w:val="99"/>
    <w:semiHidden/>
    <w:unhideWhenUsed/>
    <w:rsid w:val="00C4147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journals.ametsoc.org/doi/full/10.1175/EI167.1" TargetMode="External"/><Relationship Id="rId13" Type="http://schemas.openxmlformats.org/officeDocument/2006/relationships/hyperlink" Target="mailto:shea_ann_dejarnette@ncsu.edu"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yperlink" Target="http://articles.chicagotribune.com/2010-09-02/news/ct-met-eating-local-20100901_1_farmers-markets-food-stamps-locavore-challenge" TargetMode="External"/><Relationship Id="rId12" Type="http://schemas.openxmlformats.org/officeDocument/2006/relationships/hyperlink" Target="https://www.youtube.com/watch?v=_IWL-Q8FfdI"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mack_johnson@ncsu.edu"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pO-Qhc4BuRc"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mailto:casey_hancock@ncsu.edu" TargetMode="External"/><Relationship Id="rId23" Type="http://schemas.openxmlformats.org/officeDocument/2006/relationships/fontTable" Target="fontTable.xml"/><Relationship Id="rId10" Type="http://schemas.openxmlformats.org/officeDocument/2006/relationships/hyperlink" Target="https://feedingninebillion.com/video/local-food"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farmaid.org/site/apps/nlnet/content2.aspx?c=qlI5IhNVJsE&amp;b=6281749&amp;ct=9339719" TargetMode="External"/><Relationship Id="rId14" Type="http://schemas.openxmlformats.org/officeDocument/2006/relationships/hyperlink" Target="mailto:janice_fields@ncsu.edu"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8890</TotalTime>
  <Pages>10</Pages>
  <Words>3855</Words>
  <Characters>21974</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NC State University</Company>
  <LinksUpToDate>false</LinksUpToDate>
  <CharactersWithSpaces>25778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Bianco Hibler</dc:creator>
  <cp:lastModifiedBy>April Pittman</cp:lastModifiedBy>
  <cp:revision>74</cp:revision>
  <cp:lastPrinted>2014-02-05T19:49:00Z</cp:lastPrinted>
  <dcterms:created xsi:type="dcterms:W3CDTF">2014-12-10T02:42:00Z</dcterms:created>
  <dcterms:modified xsi:type="dcterms:W3CDTF">2015-03-02T17:52:00Z</dcterms:modified>
</cp:coreProperties>
</file>